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89AFD" w14:textId="5FD076C4" w:rsidR="00E2050F" w:rsidRDefault="00CA7E38" w:rsidP="00E2050F">
      <w:pPr>
        <w:pStyle w:val="MainTitle"/>
        <w:jc w:val="center"/>
      </w:pPr>
      <w:r>
        <w:t xml:space="preserve">Staffordshire </w:t>
      </w:r>
      <w:r w:rsidR="00523A78">
        <w:t xml:space="preserve">Joint </w:t>
      </w:r>
      <w:r>
        <w:t>Housing Partnership –</w:t>
      </w:r>
    </w:p>
    <w:p w14:paraId="6EE23BF5" w14:textId="5F8CF92E" w:rsidR="00470607" w:rsidRDefault="00CA7E38" w:rsidP="00E2050F">
      <w:pPr>
        <w:pStyle w:val="MainTitle"/>
        <w:jc w:val="center"/>
      </w:pPr>
      <w:r>
        <w:t>(Young People).</w:t>
      </w:r>
    </w:p>
    <w:p w14:paraId="76426F27" w14:textId="3FE9B5F7" w:rsidR="006E6913" w:rsidRDefault="00470607" w:rsidP="00470607">
      <w:pPr>
        <w:pStyle w:val="MainTitle"/>
      </w:pPr>
      <w:r w:rsidRPr="00470607">
        <w:t xml:space="preserve"> </w:t>
      </w:r>
      <w:sdt>
        <w:sdtPr>
          <w:alias w:val="Subtitle"/>
          <w:tag w:val=""/>
          <w:id w:val="1611937615"/>
          <w:dataBinding w:prefixMappings="xmlns:ns0='http://purl.org/dc/elements/1.1/' xmlns:ns1='http://schemas.openxmlformats.org/package/2006/metadata/core-properties' " w:xpath="/ns1:coreProperties[1]/ns0:subject[1]" w:storeItemID="{6C3C8BC8-F283-45AE-878A-BAB7291924A1}"/>
          <w:text/>
        </w:sdtPr>
        <w:sdtContent>
          <w:r>
            <w:t>Terms of Refence Documents</w:t>
          </w:r>
        </w:sdtContent>
      </w:sdt>
      <w:r w:rsidR="006E6913">
        <w:t>.</w:t>
      </w:r>
      <w:r w:rsidR="00EF1BD8">
        <w:t xml:space="preserve"> </w:t>
      </w:r>
    </w:p>
    <w:p w14:paraId="5ED7E99F" w14:textId="03F69668" w:rsidR="00446B1D" w:rsidRDefault="006E6913" w:rsidP="006E6913">
      <w:pPr>
        <w:pStyle w:val="SubHeader"/>
      </w:pPr>
      <w:r>
        <w:t>Annexed to the Joint Protocols.</w:t>
      </w:r>
    </w:p>
    <w:p w14:paraId="2728F3C8" w14:textId="19DAD957" w:rsidR="00CA7E38" w:rsidRDefault="00CA7E38" w:rsidP="00A419EE">
      <w:pPr>
        <w:pStyle w:val="MainTitle2"/>
        <w:numPr>
          <w:ilvl w:val="0"/>
          <w:numId w:val="1"/>
        </w:numPr>
      </w:pPr>
      <w:r>
        <w:t xml:space="preserve">Strategic Group. </w:t>
      </w:r>
    </w:p>
    <w:p w14:paraId="19671C5C" w14:textId="2EE0CB04" w:rsidR="00CA7E38" w:rsidRPr="006E6913" w:rsidRDefault="00CA7E38" w:rsidP="00A419EE">
      <w:pPr>
        <w:pStyle w:val="Heading5"/>
        <w:numPr>
          <w:ilvl w:val="0"/>
          <w:numId w:val="4"/>
        </w:numPr>
        <w:rPr>
          <w:sz w:val="22"/>
          <w:szCs w:val="22"/>
        </w:rPr>
      </w:pPr>
      <w:r w:rsidRPr="006E6913">
        <w:rPr>
          <w:sz w:val="22"/>
          <w:szCs w:val="22"/>
        </w:rPr>
        <w:t>3 Meetings a year</w:t>
      </w:r>
      <w:r w:rsidR="00470607" w:rsidRPr="006E6913">
        <w:rPr>
          <w:sz w:val="22"/>
          <w:szCs w:val="22"/>
        </w:rPr>
        <w:t xml:space="preserve"> – Face to Face</w:t>
      </w:r>
      <w:r w:rsidR="009D08B4" w:rsidRPr="006E6913">
        <w:rPr>
          <w:sz w:val="22"/>
          <w:szCs w:val="22"/>
        </w:rPr>
        <w:t xml:space="preserve">, based </w:t>
      </w:r>
      <w:r w:rsidR="000B423F" w:rsidRPr="006E6913">
        <w:rPr>
          <w:sz w:val="22"/>
          <w:szCs w:val="22"/>
        </w:rPr>
        <w:t>across the county</w:t>
      </w:r>
      <w:r w:rsidR="00470607" w:rsidRPr="006E6913">
        <w:rPr>
          <w:sz w:val="22"/>
          <w:szCs w:val="22"/>
        </w:rPr>
        <w:t xml:space="preserve"> (Hybrid </w:t>
      </w:r>
      <w:r w:rsidR="006B718E" w:rsidRPr="006E6913">
        <w:rPr>
          <w:sz w:val="22"/>
          <w:szCs w:val="22"/>
        </w:rPr>
        <w:t xml:space="preserve">meeting </w:t>
      </w:r>
      <w:r w:rsidR="00163CD6" w:rsidRPr="006E6913">
        <w:rPr>
          <w:sz w:val="22"/>
          <w:szCs w:val="22"/>
        </w:rPr>
        <w:t>if requested in advance</w:t>
      </w:r>
      <w:r w:rsidR="00470607" w:rsidRPr="006E6913">
        <w:rPr>
          <w:sz w:val="22"/>
          <w:szCs w:val="22"/>
        </w:rPr>
        <w:t>)</w:t>
      </w:r>
    </w:p>
    <w:p w14:paraId="64F010AE" w14:textId="680CCB11" w:rsidR="00C668F9" w:rsidRPr="006E6913" w:rsidRDefault="00CA7E38" w:rsidP="00A419EE">
      <w:pPr>
        <w:pStyle w:val="Heading5"/>
        <w:numPr>
          <w:ilvl w:val="0"/>
          <w:numId w:val="4"/>
        </w:numPr>
        <w:jc w:val="both"/>
        <w:rPr>
          <w:sz w:val="22"/>
          <w:szCs w:val="22"/>
        </w:rPr>
      </w:pPr>
      <w:r w:rsidRPr="006E6913">
        <w:rPr>
          <w:sz w:val="22"/>
          <w:szCs w:val="22"/>
        </w:rPr>
        <w:t>Membership of this is group is for decision makers who can remove barriers,</w:t>
      </w:r>
      <w:r w:rsidR="00E2733C" w:rsidRPr="006E6913">
        <w:rPr>
          <w:sz w:val="22"/>
          <w:szCs w:val="22"/>
        </w:rPr>
        <w:t xml:space="preserve"> </w:t>
      </w:r>
      <w:r w:rsidR="006B718E" w:rsidRPr="006E6913">
        <w:rPr>
          <w:sz w:val="22"/>
          <w:szCs w:val="22"/>
        </w:rPr>
        <w:t xml:space="preserve">influence </w:t>
      </w:r>
      <w:r w:rsidR="00E2733C" w:rsidRPr="006E6913">
        <w:rPr>
          <w:sz w:val="22"/>
          <w:szCs w:val="22"/>
        </w:rPr>
        <w:t xml:space="preserve">changes to practice, </w:t>
      </w:r>
      <w:r w:rsidR="00F75AEB" w:rsidRPr="006E6913">
        <w:rPr>
          <w:sz w:val="22"/>
          <w:szCs w:val="22"/>
        </w:rPr>
        <w:t xml:space="preserve">who </w:t>
      </w:r>
      <w:r w:rsidR="00E2733C" w:rsidRPr="006E6913">
        <w:rPr>
          <w:sz w:val="22"/>
          <w:szCs w:val="22"/>
        </w:rPr>
        <w:t>can</w:t>
      </w:r>
      <w:r w:rsidR="00470607" w:rsidRPr="006E6913">
        <w:rPr>
          <w:sz w:val="22"/>
          <w:szCs w:val="22"/>
        </w:rPr>
        <w:t xml:space="preserve"> challenge and change inconsistency around housing policy and procedures,</w:t>
      </w:r>
      <w:r w:rsidRPr="006E6913">
        <w:rPr>
          <w:sz w:val="22"/>
          <w:szCs w:val="22"/>
        </w:rPr>
        <w:t xml:space="preserve"> </w:t>
      </w:r>
      <w:r w:rsidR="00492F84" w:rsidRPr="006E6913">
        <w:rPr>
          <w:sz w:val="22"/>
          <w:szCs w:val="22"/>
        </w:rPr>
        <w:t xml:space="preserve">housing </w:t>
      </w:r>
      <w:r w:rsidRPr="006E6913">
        <w:rPr>
          <w:sz w:val="22"/>
          <w:szCs w:val="22"/>
        </w:rPr>
        <w:t xml:space="preserve">budget </w:t>
      </w:r>
      <w:r w:rsidR="00470607" w:rsidRPr="006E6913">
        <w:rPr>
          <w:sz w:val="22"/>
          <w:szCs w:val="22"/>
        </w:rPr>
        <w:t xml:space="preserve">holders, </w:t>
      </w:r>
      <w:r w:rsidR="00492F84" w:rsidRPr="006E6913">
        <w:rPr>
          <w:sz w:val="22"/>
          <w:szCs w:val="22"/>
        </w:rPr>
        <w:t xml:space="preserve">roles that </w:t>
      </w:r>
      <w:r w:rsidR="00470607" w:rsidRPr="006E6913">
        <w:rPr>
          <w:sz w:val="22"/>
          <w:szCs w:val="22"/>
        </w:rPr>
        <w:t>hold</w:t>
      </w:r>
      <w:r w:rsidRPr="006E6913">
        <w:rPr>
          <w:sz w:val="22"/>
          <w:szCs w:val="22"/>
        </w:rPr>
        <w:t xml:space="preserve"> a strategic view </w:t>
      </w:r>
      <w:r w:rsidR="006B718E" w:rsidRPr="006E6913">
        <w:rPr>
          <w:sz w:val="22"/>
          <w:szCs w:val="22"/>
        </w:rPr>
        <w:t>around</w:t>
      </w:r>
      <w:r w:rsidRPr="006E6913">
        <w:rPr>
          <w:sz w:val="22"/>
          <w:szCs w:val="22"/>
        </w:rPr>
        <w:t xml:space="preserve"> housing for young people</w:t>
      </w:r>
      <w:r w:rsidR="001604DC" w:rsidRPr="006E6913">
        <w:rPr>
          <w:sz w:val="22"/>
          <w:szCs w:val="22"/>
        </w:rPr>
        <w:t xml:space="preserve">. </w:t>
      </w:r>
      <w:r w:rsidR="003A52D1" w:rsidRPr="006E6913">
        <w:rPr>
          <w:sz w:val="22"/>
          <w:szCs w:val="22"/>
        </w:rPr>
        <w:t>As a group making courageous decisions that may be outside of the norm.</w:t>
      </w:r>
    </w:p>
    <w:p w14:paraId="2FF132E0" w14:textId="77777777" w:rsidR="006E6913" w:rsidRPr="00D80A70" w:rsidRDefault="006E6913" w:rsidP="006E6913">
      <w:pPr>
        <w:rPr>
          <w:sz w:val="20"/>
          <w:szCs w:val="20"/>
        </w:rPr>
      </w:pPr>
    </w:p>
    <w:p w14:paraId="56BFA6D3" w14:textId="6B5A0F03" w:rsidR="00CA7E38" w:rsidRDefault="00CA7E38" w:rsidP="00A419EE">
      <w:pPr>
        <w:pStyle w:val="MainTitle2"/>
        <w:numPr>
          <w:ilvl w:val="0"/>
          <w:numId w:val="1"/>
        </w:numPr>
        <w:jc w:val="both"/>
      </w:pPr>
      <w:r>
        <w:t xml:space="preserve">Delivery Group. </w:t>
      </w:r>
    </w:p>
    <w:p w14:paraId="6496DFED" w14:textId="19EA30B7" w:rsidR="00CA7E38" w:rsidRPr="006E6913" w:rsidRDefault="00D96AAD" w:rsidP="00A419EE">
      <w:pPr>
        <w:pStyle w:val="Heading5"/>
        <w:numPr>
          <w:ilvl w:val="0"/>
          <w:numId w:val="3"/>
        </w:numPr>
        <w:jc w:val="both"/>
        <w:rPr>
          <w:sz w:val="22"/>
          <w:szCs w:val="22"/>
        </w:rPr>
      </w:pPr>
      <w:r>
        <w:rPr>
          <w:sz w:val="22"/>
          <w:szCs w:val="22"/>
        </w:rPr>
        <w:t>6</w:t>
      </w:r>
      <w:r w:rsidR="00CA7E38" w:rsidRPr="006E6913">
        <w:rPr>
          <w:sz w:val="22"/>
          <w:szCs w:val="22"/>
        </w:rPr>
        <w:t xml:space="preserve"> meetings a year.</w:t>
      </w:r>
      <w:r w:rsidR="00470607" w:rsidRPr="006E6913">
        <w:rPr>
          <w:sz w:val="22"/>
          <w:szCs w:val="22"/>
        </w:rPr>
        <w:t xml:space="preserve"> (Teams)</w:t>
      </w:r>
    </w:p>
    <w:p w14:paraId="3C0A6FEB" w14:textId="573FDC3D" w:rsidR="00470607" w:rsidRPr="006E6913" w:rsidRDefault="00CA7E38" w:rsidP="00A419EE">
      <w:pPr>
        <w:pStyle w:val="SCCBody"/>
        <w:numPr>
          <w:ilvl w:val="0"/>
          <w:numId w:val="3"/>
        </w:numPr>
        <w:jc w:val="both"/>
        <w:rPr>
          <w:sz w:val="22"/>
          <w:szCs w:val="22"/>
        </w:rPr>
      </w:pPr>
      <w:r w:rsidRPr="006E6913">
        <w:rPr>
          <w:sz w:val="22"/>
          <w:szCs w:val="22"/>
        </w:rPr>
        <w:t>Membership of this group is for operational leads</w:t>
      </w:r>
      <w:r w:rsidR="003410B3" w:rsidRPr="006E6913">
        <w:rPr>
          <w:sz w:val="22"/>
          <w:szCs w:val="22"/>
        </w:rPr>
        <w:t xml:space="preserve"> and k</w:t>
      </w:r>
      <w:r w:rsidRPr="006E6913">
        <w:rPr>
          <w:sz w:val="22"/>
          <w:szCs w:val="22"/>
        </w:rPr>
        <w:t>ey</w:t>
      </w:r>
      <w:r w:rsidR="003410B3" w:rsidRPr="006E6913">
        <w:rPr>
          <w:sz w:val="22"/>
          <w:szCs w:val="22"/>
        </w:rPr>
        <w:t xml:space="preserve"> housing</w:t>
      </w:r>
      <w:r w:rsidRPr="006E6913">
        <w:rPr>
          <w:sz w:val="22"/>
          <w:szCs w:val="22"/>
        </w:rPr>
        <w:t xml:space="preserve"> </w:t>
      </w:r>
      <w:r w:rsidR="003410B3" w:rsidRPr="006E6913">
        <w:rPr>
          <w:sz w:val="22"/>
          <w:szCs w:val="22"/>
        </w:rPr>
        <w:t>partners</w:t>
      </w:r>
      <w:r w:rsidRPr="006E6913">
        <w:rPr>
          <w:sz w:val="22"/>
          <w:szCs w:val="22"/>
        </w:rPr>
        <w:t xml:space="preserve"> who can progress the</w:t>
      </w:r>
      <w:r w:rsidR="003410B3" w:rsidRPr="006E6913">
        <w:rPr>
          <w:sz w:val="22"/>
          <w:szCs w:val="22"/>
        </w:rPr>
        <w:t xml:space="preserve"> delivery of the</w:t>
      </w:r>
      <w:r w:rsidRPr="006E6913">
        <w:rPr>
          <w:sz w:val="22"/>
          <w:szCs w:val="22"/>
        </w:rPr>
        <w:t xml:space="preserve"> strategic ambitions</w:t>
      </w:r>
      <w:r w:rsidR="001604DC" w:rsidRPr="006E6913">
        <w:rPr>
          <w:sz w:val="22"/>
          <w:szCs w:val="22"/>
        </w:rPr>
        <w:t xml:space="preserve">. </w:t>
      </w:r>
      <w:r w:rsidR="00AE6413" w:rsidRPr="006E6913">
        <w:rPr>
          <w:sz w:val="22"/>
          <w:szCs w:val="22"/>
        </w:rPr>
        <w:t>Who can engage in open d</w:t>
      </w:r>
      <w:r w:rsidRPr="006E6913">
        <w:rPr>
          <w:sz w:val="22"/>
          <w:szCs w:val="22"/>
        </w:rPr>
        <w:t>iscuss</w:t>
      </w:r>
      <w:r w:rsidR="000665C8" w:rsidRPr="006E6913">
        <w:rPr>
          <w:sz w:val="22"/>
          <w:szCs w:val="22"/>
        </w:rPr>
        <w:t xml:space="preserve">ion </w:t>
      </w:r>
      <w:r w:rsidR="00AE6413" w:rsidRPr="006E6913">
        <w:rPr>
          <w:sz w:val="22"/>
          <w:szCs w:val="22"/>
        </w:rPr>
        <w:t>around</w:t>
      </w:r>
      <w:r w:rsidRPr="006E6913">
        <w:rPr>
          <w:sz w:val="22"/>
          <w:szCs w:val="22"/>
        </w:rPr>
        <w:t xml:space="preserve"> barriers</w:t>
      </w:r>
      <w:r w:rsidR="000665C8" w:rsidRPr="006E6913">
        <w:rPr>
          <w:sz w:val="22"/>
          <w:szCs w:val="22"/>
        </w:rPr>
        <w:t xml:space="preserve"> and lessons learnt.</w:t>
      </w:r>
      <w:r w:rsidRPr="006E6913">
        <w:rPr>
          <w:sz w:val="22"/>
          <w:szCs w:val="22"/>
        </w:rPr>
        <w:t xml:space="preserve"> </w:t>
      </w:r>
      <w:r w:rsidR="000665C8" w:rsidRPr="006E6913">
        <w:rPr>
          <w:sz w:val="22"/>
          <w:szCs w:val="22"/>
        </w:rPr>
        <w:t>C</w:t>
      </w:r>
      <w:r w:rsidRPr="006E6913">
        <w:rPr>
          <w:sz w:val="22"/>
          <w:szCs w:val="22"/>
        </w:rPr>
        <w:t>hallenge</w:t>
      </w:r>
      <w:r w:rsidR="000665C8" w:rsidRPr="006E6913">
        <w:rPr>
          <w:sz w:val="22"/>
          <w:szCs w:val="22"/>
        </w:rPr>
        <w:t xml:space="preserve"> </w:t>
      </w:r>
      <w:r w:rsidRPr="006E6913">
        <w:rPr>
          <w:sz w:val="22"/>
          <w:szCs w:val="22"/>
        </w:rPr>
        <w:t>delivery</w:t>
      </w:r>
      <w:r w:rsidR="003410B3" w:rsidRPr="006E6913">
        <w:rPr>
          <w:sz w:val="22"/>
          <w:szCs w:val="22"/>
        </w:rPr>
        <w:t xml:space="preserve"> and</w:t>
      </w:r>
      <w:r w:rsidR="00C668F9" w:rsidRPr="006E6913">
        <w:rPr>
          <w:sz w:val="22"/>
          <w:szCs w:val="22"/>
        </w:rPr>
        <w:t xml:space="preserve"> be</w:t>
      </w:r>
      <w:r w:rsidR="003410B3" w:rsidRPr="006E6913">
        <w:rPr>
          <w:sz w:val="22"/>
          <w:szCs w:val="22"/>
        </w:rPr>
        <w:t xml:space="preserve"> able to </w:t>
      </w:r>
      <w:r w:rsidR="00470607" w:rsidRPr="006E6913">
        <w:rPr>
          <w:sz w:val="22"/>
          <w:szCs w:val="22"/>
        </w:rPr>
        <w:t>provide operational solutions</w:t>
      </w:r>
      <w:r w:rsidR="003410B3" w:rsidRPr="006E6913">
        <w:rPr>
          <w:sz w:val="22"/>
          <w:szCs w:val="22"/>
        </w:rPr>
        <w:t xml:space="preserve"> around</w:t>
      </w:r>
      <w:r w:rsidR="009E51F7" w:rsidRPr="006E6913">
        <w:rPr>
          <w:sz w:val="22"/>
          <w:szCs w:val="22"/>
        </w:rPr>
        <w:t xml:space="preserve"> the</w:t>
      </w:r>
      <w:r w:rsidRPr="006E6913">
        <w:rPr>
          <w:sz w:val="22"/>
          <w:szCs w:val="22"/>
        </w:rPr>
        <w:t xml:space="preserve"> Joint protocol</w:t>
      </w:r>
      <w:r w:rsidR="008E2DA7" w:rsidRPr="006E6913">
        <w:rPr>
          <w:sz w:val="22"/>
          <w:szCs w:val="22"/>
        </w:rPr>
        <w:t>s</w:t>
      </w:r>
      <w:r w:rsidRPr="006E6913">
        <w:rPr>
          <w:sz w:val="22"/>
          <w:szCs w:val="22"/>
        </w:rPr>
        <w:t>, data</w:t>
      </w:r>
      <w:r w:rsidR="009E51F7" w:rsidRPr="006E6913">
        <w:rPr>
          <w:sz w:val="22"/>
          <w:szCs w:val="22"/>
        </w:rPr>
        <w:t xml:space="preserve"> triangulation</w:t>
      </w:r>
      <w:r w:rsidRPr="006E6913">
        <w:rPr>
          <w:sz w:val="22"/>
          <w:szCs w:val="22"/>
        </w:rPr>
        <w:t>,</w:t>
      </w:r>
      <w:r w:rsidR="009862B0" w:rsidRPr="006E6913">
        <w:rPr>
          <w:sz w:val="22"/>
          <w:szCs w:val="22"/>
        </w:rPr>
        <w:t xml:space="preserve"> and</w:t>
      </w:r>
      <w:r w:rsidR="00525FB4" w:rsidRPr="006E6913">
        <w:rPr>
          <w:sz w:val="22"/>
          <w:szCs w:val="22"/>
        </w:rPr>
        <w:t xml:space="preserve"> able to complete task and finish activities</w:t>
      </w:r>
      <w:r w:rsidR="001604DC" w:rsidRPr="006E6913">
        <w:rPr>
          <w:sz w:val="22"/>
          <w:szCs w:val="22"/>
        </w:rPr>
        <w:t xml:space="preserve">. </w:t>
      </w:r>
      <w:r w:rsidR="00525FB4" w:rsidRPr="006E6913">
        <w:rPr>
          <w:sz w:val="22"/>
          <w:szCs w:val="22"/>
        </w:rPr>
        <w:t>To be</w:t>
      </w:r>
      <w:r w:rsidR="000665C8" w:rsidRPr="006E6913">
        <w:rPr>
          <w:sz w:val="22"/>
          <w:szCs w:val="22"/>
        </w:rPr>
        <w:t xml:space="preserve"> </w:t>
      </w:r>
      <w:r w:rsidR="00525FB4" w:rsidRPr="006E6913">
        <w:rPr>
          <w:sz w:val="22"/>
          <w:szCs w:val="22"/>
        </w:rPr>
        <w:t>a</w:t>
      </w:r>
      <w:r w:rsidR="00392BB4" w:rsidRPr="006E6913">
        <w:rPr>
          <w:sz w:val="22"/>
          <w:szCs w:val="22"/>
        </w:rPr>
        <w:t>ble to provide</w:t>
      </w:r>
      <w:r w:rsidR="00F726CA" w:rsidRPr="006E6913">
        <w:rPr>
          <w:sz w:val="22"/>
          <w:szCs w:val="22"/>
        </w:rPr>
        <w:t xml:space="preserve"> “</w:t>
      </w:r>
      <w:r w:rsidR="00392BB4" w:rsidRPr="006E6913">
        <w:rPr>
          <w:sz w:val="22"/>
          <w:szCs w:val="22"/>
        </w:rPr>
        <w:t>critical friend” oversight</w:t>
      </w:r>
      <w:r w:rsidR="003F1B97" w:rsidRPr="006E6913">
        <w:rPr>
          <w:sz w:val="22"/>
          <w:szCs w:val="22"/>
        </w:rPr>
        <w:t xml:space="preserve">, </w:t>
      </w:r>
      <w:r w:rsidR="002E15CE" w:rsidRPr="006E6913">
        <w:rPr>
          <w:sz w:val="22"/>
          <w:szCs w:val="22"/>
        </w:rPr>
        <w:t xml:space="preserve">recommendations, </w:t>
      </w:r>
      <w:r w:rsidR="003F1B97" w:rsidRPr="006E6913">
        <w:rPr>
          <w:sz w:val="22"/>
          <w:szCs w:val="22"/>
        </w:rPr>
        <w:t xml:space="preserve">along with </w:t>
      </w:r>
      <w:r w:rsidR="00F862F9" w:rsidRPr="006E6913">
        <w:rPr>
          <w:sz w:val="22"/>
          <w:szCs w:val="22"/>
        </w:rPr>
        <w:t>being</w:t>
      </w:r>
      <w:r w:rsidR="00525FB4" w:rsidRPr="006E6913">
        <w:rPr>
          <w:sz w:val="22"/>
          <w:szCs w:val="22"/>
        </w:rPr>
        <w:t xml:space="preserve"> able</w:t>
      </w:r>
      <w:r w:rsidR="00F862F9" w:rsidRPr="006E6913">
        <w:rPr>
          <w:sz w:val="22"/>
          <w:szCs w:val="22"/>
        </w:rPr>
        <w:t xml:space="preserve"> to enable </w:t>
      </w:r>
      <w:r w:rsidR="003A52D1" w:rsidRPr="006E6913">
        <w:rPr>
          <w:sz w:val="22"/>
          <w:szCs w:val="22"/>
        </w:rPr>
        <w:t>and</w:t>
      </w:r>
      <w:r w:rsidR="00F862F9" w:rsidRPr="006E6913">
        <w:rPr>
          <w:sz w:val="22"/>
          <w:szCs w:val="22"/>
        </w:rPr>
        <w:t xml:space="preserve"> promote reflective and communities of practice</w:t>
      </w:r>
      <w:r w:rsidR="001604DC" w:rsidRPr="006E6913">
        <w:rPr>
          <w:sz w:val="22"/>
          <w:szCs w:val="22"/>
        </w:rPr>
        <w:t xml:space="preserve">. </w:t>
      </w:r>
    </w:p>
    <w:p w14:paraId="3B57339D" w14:textId="0065BB6B" w:rsidR="00CA7E38" w:rsidRDefault="00CA7E38" w:rsidP="00A419EE">
      <w:pPr>
        <w:pStyle w:val="MainTitle2"/>
        <w:numPr>
          <w:ilvl w:val="0"/>
          <w:numId w:val="1"/>
        </w:numPr>
      </w:pPr>
      <w:r>
        <w:t>Steering Group.</w:t>
      </w:r>
    </w:p>
    <w:p w14:paraId="4097E1F3" w14:textId="79B2E9F7" w:rsidR="00CA7E38" w:rsidRPr="006E6913" w:rsidRDefault="00CA7E38" w:rsidP="00A419EE">
      <w:pPr>
        <w:pStyle w:val="Heading5"/>
        <w:numPr>
          <w:ilvl w:val="0"/>
          <w:numId w:val="2"/>
        </w:numPr>
        <w:rPr>
          <w:sz w:val="22"/>
          <w:szCs w:val="22"/>
        </w:rPr>
      </w:pPr>
      <w:r w:rsidRPr="006E6913">
        <w:rPr>
          <w:sz w:val="22"/>
          <w:szCs w:val="22"/>
        </w:rPr>
        <w:t>Meets every 8 weeks</w:t>
      </w:r>
      <w:r w:rsidR="00525FB4" w:rsidRPr="006E6913">
        <w:rPr>
          <w:sz w:val="22"/>
          <w:szCs w:val="22"/>
        </w:rPr>
        <w:t xml:space="preserve">, </w:t>
      </w:r>
      <w:r w:rsidR="003210A9" w:rsidRPr="006E6913">
        <w:rPr>
          <w:sz w:val="22"/>
          <w:szCs w:val="22"/>
        </w:rPr>
        <w:t>a</w:t>
      </w:r>
      <w:r w:rsidR="00525FB4" w:rsidRPr="006E6913">
        <w:rPr>
          <w:sz w:val="22"/>
          <w:szCs w:val="22"/>
        </w:rPr>
        <w:t xml:space="preserve"> steering group is </w:t>
      </w:r>
      <w:r w:rsidR="003210A9" w:rsidRPr="006E6913">
        <w:rPr>
          <w:sz w:val="22"/>
          <w:szCs w:val="22"/>
        </w:rPr>
        <w:t>convened for</w:t>
      </w:r>
      <w:r w:rsidRPr="006E6913">
        <w:rPr>
          <w:sz w:val="22"/>
          <w:szCs w:val="22"/>
        </w:rPr>
        <w:t xml:space="preserve"> each </w:t>
      </w:r>
      <w:r w:rsidR="003A52D1" w:rsidRPr="006E6913">
        <w:rPr>
          <w:sz w:val="22"/>
          <w:szCs w:val="22"/>
        </w:rPr>
        <w:t>Staffordshire d</w:t>
      </w:r>
      <w:r w:rsidRPr="006E6913">
        <w:rPr>
          <w:sz w:val="22"/>
          <w:szCs w:val="22"/>
        </w:rPr>
        <w:t>istrict.</w:t>
      </w:r>
      <w:r w:rsidR="00470607" w:rsidRPr="006E6913">
        <w:rPr>
          <w:sz w:val="22"/>
          <w:szCs w:val="22"/>
        </w:rPr>
        <w:t xml:space="preserve"> (Teams)</w:t>
      </w:r>
    </w:p>
    <w:p w14:paraId="5274AF4A" w14:textId="3D1122D1" w:rsidR="006E6913" w:rsidRDefault="00CA7E38" w:rsidP="00A419EE">
      <w:pPr>
        <w:pStyle w:val="Heading5"/>
        <w:numPr>
          <w:ilvl w:val="0"/>
          <w:numId w:val="2"/>
        </w:numPr>
        <w:rPr>
          <w:sz w:val="22"/>
          <w:szCs w:val="22"/>
        </w:rPr>
      </w:pPr>
      <w:r w:rsidRPr="006E6913">
        <w:rPr>
          <w:sz w:val="22"/>
          <w:szCs w:val="22"/>
        </w:rPr>
        <w:t xml:space="preserve">Frontline case management </w:t>
      </w:r>
      <w:r w:rsidR="00336ACF" w:rsidRPr="006E6913">
        <w:rPr>
          <w:sz w:val="22"/>
          <w:szCs w:val="22"/>
        </w:rPr>
        <w:t>discussions, on a case-by-case</w:t>
      </w:r>
      <w:r w:rsidRPr="006E6913">
        <w:rPr>
          <w:sz w:val="22"/>
          <w:szCs w:val="22"/>
        </w:rPr>
        <w:t xml:space="preserve"> </w:t>
      </w:r>
      <w:r w:rsidR="00336ACF" w:rsidRPr="006E6913">
        <w:rPr>
          <w:sz w:val="22"/>
          <w:szCs w:val="22"/>
        </w:rPr>
        <w:t>basis.</w:t>
      </w:r>
      <w:r w:rsidR="00470607" w:rsidRPr="006E6913">
        <w:rPr>
          <w:sz w:val="22"/>
          <w:szCs w:val="22"/>
        </w:rPr>
        <w:t xml:space="preserve"> </w:t>
      </w:r>
    </w:p>
    <w:p w14:paraId="5B7F76BA" w14:textId="77777777" w:rsidR="00D80A70" w:rsidRPr="000F214D" w:rsidRDefault="00D80A70" w:rsidP="000F214D">
      <w:pPr>
        <w:pStyle w:val="NoSpacing"/>
        <w:rPr>
          <w:sz w:val="20"/>
          <w:szCs w:val="20"/>
        </w:rPr>
      </w:pPr>
    </w:p>
    <w:p w14:paraId="1C75625E" w14:textId="10E15D7D" w:rsidR="000F214D" w:rsidRDefault="006E6913" w:rsidP="000F214D">
      <w:pPr>
        <w:pStyle w:val="SCCBody"/>
        <w:jc w:val="both"/>
        <w:rPr>
          <w:sz w:val="22"/>
          <w:szCs w:val="22"/>
        </w:rPr>
      </w:pPr>
      <w:r w:rsidRPr="00D80A70">
        <w:rPr>
          <w:rStyle w:val="SubHeader2Char"/>
          <w:sz w:val="22"/>
          <w:szCs w:val="22"/>
        </w:rPr>
        <w:t>Terminology use: -</w:t>
      </w:r>
      <w:r w:rsidRPr="00D80A70">
        <w:rPr>
          <w:sz w:val="22"/>
          <w:szCs w:val="22"/>
        </w:rPr>
        <w:t xml:space="preserve"> </w:t>
      </w:r>
      <w:r w:rsidRPr="00AD649C">
        <w:rPr>
          <w:sz w:val="22"/>
          <w:szCs w:val="22"/>
        </w:rPr>
        <w:t>Legislation has not yet changed to the practice of referring to care leavers as Care Experienced individuals</w:t>
      </w:r>
      <w:r w:rsidR="001604DC" w:rsidRPr="00AD649C">
        <w:rPr>
          <w:sz w:val="22"/>
          <w:szCs w:val="22"/>
        </w:rPr>
        <w:t xml:space="preserve">. </w:t>
      </w:r>
      <w:r w:rsidRPr="00AD649C">
        <w:rPr>
          <w:sz w:val="22"/>
          <w:szCs w:val="22"/>
        </w:rPr>
        <w:t xml:space="preserve">To remain line with current legislation and </w:t>
      </w:r>
      <w:r w:rsidR="00165F80" w:rsidRPr="00AD649C">
        <w:rPr>
          <w:sz w:val="22"/>
          <w:szCs w:val="22"/>
        </w:rPr>
        <w:t xml:space="preserve">statutory </w:t>
      </w:r>
      <w:r w:rsidR="00D80A70" w:rsidRPr="00AD649C">
        <w:rPr>
          <w:sz w:val="22"/>
          <w:szCs w:val="22"/>
        </w:rPr>
        <w:t>guidance, our</w:t>
      </w:r>
      <w:r w:rsidRPr="00AD649C">
        <w:rPr>
          <w:sz w:val="22"/>
          <w:szCs w:val="22"/>
        </w:rPr>
        <w:t xml:space="preserve"> documents</w:t>
      </w:r>
      <w:r w:rsidR="00D80A70" w:rsidRPr="00AD649C">
        <w:rPr>
          <w:sz w:val="22"/>
          <w:szCs w:val="22"/>
        </w:rPr>
        <w:t xml:space="preserve"> refer to</w:t>
      </w:r>
      <w:r w:rsidRPr="00AD649C">
        <w:rPr>
          <w:sz w:val="22"/>
          <w:szCs w:val="22"/>
        </w:rPr>
        <w:t xml:space="preserve"> Care leavers</w:t>
      </w:r>
      <w:r w:rsidR="00953885" w:rsidRPr="00AD649C">
        <w:rPr>
          <w:sz w:val="22"/>
          <w:szCs w:val="22"/>
        </w:rPr>
        <w:t xml:space="preserve">, </w:t>
      </w:r>
      <w:r w:rsidR="00D80A70" w:rsidRPr="00AD649C">
        <w:rPr>
          <w:sz w:val="22"/>
          <w:szCs w:val="22"/>
        </w:rPr>
        <w:t>for that purpose</w:t>
      </w:r>
      <w:r w:rsidR="001604DC" w:rsidRPr="00AD649C">
        <w:rPr>
          <w:sz w:val="22"/>
          <w:szCs w:val="22"/>
        </w:rPr>
        <w:t xml:space="preserve">. </w:t>
      </w:r>
      <w:r w:rsidR="00D80A70" w:rsidRPr="00AD649C">
        <w:rPr>
          <w:sz w:val="22"/>
          <w:szCs w:val="22"/>
        </w:rPr>
        <w:t>W</w:t>
      </w:r>
      <w:r w:rsidR="00953885" w:rsidRPr="00AD649C">
        <w:rPr>
          <w:sz w:val="22"/>
          <w:szCs w:val="22"/>
        </w:rPr>
        <w:t xml:space="preserve">here we would </w:t>
      </w:r>
      <w:r w:rsidR="00D80A70" w:rsidRPr="00AD649C">
        <w:rPr>
          <w:sz w:val="22"/>
          <w:szCs w:val="22"/>
        </w:rPr>
        <w:t>ordinarily</w:t>
      </w:r>
      <w:r w:rsidR="00953885" w:rsidRPr="00AD649C">
        <w:rPr>
          <w:sz w:val="22"/>
          <w:szCs w:val="22"/>
        </w:rPr>
        <w:t xml:space="preserve"> </w:t>
      </w:r>
      <w:r w:rsidR="00D80A70" w:rsidRPr="00AD649C">
        <w:rPr>
          <w:sz w:val="22"/>
          <w:szCs w:val="22"/>
        </w:rPr>
        <w:t>use the term, Care Experienced individuals.</w:t>
      </w:r>
      <w:r w:rsidRPr="00AD649C">
        <w:rPr>
          <w:sz w:val="22"/>
          <w:szCs w:val="22"/>
        </w:rPr>
        <w:t xml:space="preserve"> </w:t>
      </w:r>
    </w:p>
    <w:p w14:paraId="0EBAF178" w14:textId="77777777" w:rsidR="000F214D" w:rsidRDefault="000F214D" w:rsidP="000F214D">
      <w:pPr>
        <w:pStyle w:val="SCCBody"/>
        <w:jc w:val="both"/>
        <w:rPr>
          <w:sz w:val="22"/>
          <w:szCs w:val="22"/>
        </w:rPr>
      </w:pPr>
    </w:p>
    <w:p w14:paraId="65969985" w14:textId="5765924B" w:rsidR="001322C7" w:rsidRDefault="001322C7">
      <w:pPr>
        <w:rPr>
          <w:rFonts w:ascii="Avenir Next LT Pro" w:hAnsi="Avenir Next LT Pro"/>
          <w:b/>
          <w:color w:val="223266" w:themeColor="accent3"/>
          <w:sz w:val="36"/>
          <w:lang w:eastAsia="en-GB"/>
        </w:rPr>
      </w:pPr>
      <w:r>
        <w:br w:type="page"/>
      </w:r>
    </w:p>
    <w:p w14:paraId="6EAA21FB" w14:textId="77777777" w:rsidR="0018700C" w:rsidRDefault="0018700C" w:rsidP="00F5451A">
      <w:pPr>
        <w:pStyle w:val="MainTitle"/>
        <w:ind w:left="720"/>
      </w:pPr>
    </w:p>
    <w:p w14:paraId="069BE906" w14:textId="77777777" w:rsidR="00741B17" w:rsidRDefault="00470607" w:rsidP="00F5451A">
      <w:pPr>
        <w:pStyle w:val="MainTitle"/>
        <w:numPr>
          <w:ilvl w:val="0"/>
          <w:numId w:val="31"/>
        </w:numPr>
      </w:pPr>
      <w:r>
        <w:t>Staffordshire Housing Partnership–</w:t>
      </w:r>
    </w:p>
    <w:p w14:paraId="4DEF9A97" w14:textId="3E1A00C2" w:rsidR="00AD7664" w:rsidRDefault="00470607" w:rsidP="00741B17">
      <w:pPr>
        <w:pStyle w:val="MainTitle"/>
      </w:pPr>
      <w:r>
        <w:t>(Young People)- Strategic Group.</w:t>
      </w:r>
    </w:p>
    <w:p w14:paraId="14CDE6FB" w14:textId="5CA9A888" w:rsidR="00470607" w:rsidRPr="00470607" w:rsidRDefault="00470607" w:rsidP="00470607">
      <w:pPr>
        <w:pStyle w:val="MainTitle2"/>
      </w:pPr>
      <w:r w:rsidRPr="00B90B5F">
        <w:t>Context</w:t>
      </w:r>
      <w:r w:rsidR="00EF1BD8">
        <w:t>.</w:t>
      </w:r>
    </w:p>
    <w:p w14:paraId="3A22DBD0" w14:textId="2851B111" w:rsidR="00470607" w:rsidRPr="00B90B5F" w:rsidRDefault="00470607" w:rsidP="00470607">
      <w:pPr>
        <w:pStyle w:val="SCCBody"/>
        <w:jc w:val="both"/>
        <w:rPr>
          <w:rFonts w:cs="Arial"/>
        </w:rPr>
      </w:pPr>
      <w:r w:rsidRPr="00B90B5F">
        <w:t>Staffordshire</w:t>
      </w:r>
      <w:r>
        <w:t>’s</w:t>
      </w:r>
      <w:r w:rsidRPr="00B90B5F">
        <w:t xml:space="preserve"> </w:t>
      </w:r>
      <w:r>
        <w:t>J</w:t>
      </w:r>
      <w:r w:rsidRPr="00B90B5F">
        <w:t>oint</w:t>
      </w:r>
      <w:r w:rsidRPr="0017065F">
        <w:t xml:space="preserve"> </w:t>
      </w:r>
      <w:r>
        <w:t>H</w:t>
      </w:r>
      <w:r w:rsidRPr="0017065F">
        <w:t>ousing</w:t>
      </w:r>
      <w:r>
        <w:t xml:space="preserve"> P</w:t>
      </w:r>
      <w:r w:rsidRPr="0017065F">
        <w:t>artnership</w:t>
      </w:r>
      <w:r>
        <w:t xml:space="preserve"> (Y</w:t>
      </w:r>
      <w:r w:rsidRPr="0017065F">
        <w:t xml:space="preserve">oung </w:t>
      </w:r>
      <w:r>
        <w:t>P</w:t>
      </w:r>
      <w:r w:rsidRPr="0017065F">
        <w:t>eople</w:t>
      </w:r>
      <w:r>
        <w:t>),</w:t>
      </w:r>
      <w:r w:rsidRPr="00B90B5F">
        <w:t xml:space="preserve"> ambition is</w:t>
      </w:r>
      <w:r w:rsidRPr="0017065F">
        <w:t xml:space="preserve"> to provide coordinated support and housing solutions for </w:t>
      </w:r>
      <w:r w:rsidRPr="00B90B5F">
        <w:t>our young people. P</w:t>
      </w:r>
      <w:r w:rsidRPr="0017065F">
        <w:t>articularly those experiencing homelessness or housing instability</w:t>
      </w:r>
      <w:r w:rsidR="001604DC" w:rsidRPr="0017065F">
        <w:t xml:space="preserve">. </w:t>
      </w:r>
      <w:r w:rsidRPr="00B90B5F">
        <w:t xml:space="preserve">As </w:t>
      </w:r>
      <w:r w:rsidRPr="00B90B5F">
        <w:rPr>
          <w:rFonts w:cs="Arial"/>
        </w:rPr>
        <w:t xml:space="preserve">corporate parents it is the collective responsibility of this partnership to prioritise the needs of children in care and care leavers and seek for them, the same outcomes any good parent would want for their own children. </w:t>
      </w:r>
    </w:p>
    <w:p w14:paraId="483B6CB8" w14:textId="433AE788" w:rsidR="00470607" w:rsidRPr="00470607" w:rsidRDefault="00470607" w:rsidP="00470607">
      <w:pPr>
        <w:pStyle w:val="SCCBody"/>
        <w:jc w:val="both"/>
        <w:rPr>
          <w:rFonts w:cs="Arial"/>
        </w:rPr>
      </w:pPr>
      <w:r w:rsidRPr="00B90B5F">
        <w:rPr>
          <w:rFonts w:cs="Arial"/>
        </w:rPr>
        <w:t>This partnership is designed to provide the necessary leadership that drives an ambitious and multi-agency approach to improving</w:t>
      </w:r>
      <w:r>
        <w:rPr>
          <w:rFonts w:cs="Arial"/>
        </w:rPr>
        <w:t xml:space="preserve"> housing</w:t>
      </w:r>
      <w:r w:rsidRPr="00B90B5F">
        <w:rPr>
          <w:rFonts w:cs="Arial"/>
        </w:rPr>
        <w:t xml:space="preserve"> outcomes for children in care and care leavers by raising aspirations, building stronger </w:t>
      </w:r>
      <w:r w:rsidR="001604DC" w:rsidRPr="00B90B5F">
        <w:rPr>
          <w:rFonts w:cs="Arial"/>
        </w:rPr>
        <w:t>relationships,</w:t>
      </w:r>
      <w:r w:rsidRPr="00B90B5F">
        <w:rPr>
          <w:rFonts w:cs="Arial"/>
        </w:rPr>
        <w:t xml:space="preserve"> and taking time to listen to the voice of the child. </w:t>
      </w:r>
    </w:p>
    <w:p w14:paraId="24221DA7" w14:textId="43E4A2FC" w:rsidR="00470607" w:rsidRPr="00470607" w:rsidRDefault="00470607" w:rsidP="00470607">
      <w:pPr>
        <w:pStyle w:val="MainTitle2"/>
      </w:pPr>
      <w:r w:rsidRPr="00B90B5F">
        <w:t>Objectives</w:t>
      </w:r>
      <w:r w:rsidR="00EF1BD8">
        <w:t>.</w:t>
      </w:r>
    </w:p>
    <w:p w14:paraId="4BD84504" w14:textId="1699CA51" w:rsidR="00470607" w:rsidRPr="00B90B5F" w:rsidRDefault="00470607" w:rsidP="00A419EE">
      <w:pPr>
        <w:pStyle w:val="SCCBody"/>
        <w:numPr>
          <w:ilvl w:val="0"/>
          <w:numId w:val="5"/>
        </w:numPr>
        <w:jc w:val="both"/>
      </w:pPr>
      <w:r w:rsidRPr="00B90B5F">
        <w:rPr>
          <w:b/>
          <w:bCs/>
        </w:rPr>
        <w:t>Coordinated Support</w:t>
      </w:r>
      <w:r w:rsidRPr="00B90B5F">
        <w:t xml:space="preserve">: This partnership </w:t>
      </w:r>
      <w:r w:rsidR="00E41BB5">
        <w:t xml:space="preserve">will </w:t>
      </w:r>
      <w:r w:rsidRPr="00B90B5F">
        <w:t>ensure that various agencies, such as children’s services, housing authorities, and other support organisations,</w:t>
      </w:r>
      <w:r w:rsidR="00E41BB5">
        <w:t xml:space="preserve"> will</w:t>
      </w:r>
      <w:r w:rsidRPr="00B90B5F">
        <w:t xml:space="preserve"> work together to provide comprehensive</w:t>
      </w:r>
      <w:r w:rsidR="00E41BB5">
        <w:t xml:space="preserve"> housing</w:t>
      </w:r>
      <w:r w:rsidRPr="00B90B5F">
        <w:t xml:space="preserve"> support tailored to the needs of our young people.</w:t>
      </w:r>
    </w:p>
    <w:p w14:paraId="42DC90E1" w14:textId="7FDAD8D7" w:rsidR="00470607" w:rsidRPr="00B90B5F" w:rsidRDefault="00470607" w:rsidP="00A419EE">
      <w:pPr>
        <w:pStyle w:val="SCCBody"/>
        <w:numPr>
          <w:ilvl w:val="0"/>
          <w:numId w:val="5"/>
        </w:numPr>
        <w:jc w:val="both"/>
      </w:pPr>
      <w:r w:rsidRPr="00B90B5F">
        <w:rPr>
          <w:b/>
          <w:bCs/>
        </w:rPr>
        <w:t>Preventing Homelessness:</w:t>
      </w:r>
      <w:r w:rsidRPr="00B90B5F">
        <w:t xml:space="preserve"> by addressing the root causes of homelessness and providing timely interventions</w:t>
      </w:r>
      <w:r w:rsidR="001604DC">
        <w:t xml:space="preserve">. </w:t>
      </w:r>
      <w:r w:rsidR="00267EEE">
        <w:t>Supporting early intervention</w:t>
      </w:r>
      <w:r w:rsidR="00DA6354">
        <w:t>s b</w:t>
      </w:r>
      <w:r w:rsidR="00267EEE">
        <w:t xml:space="preserve">y being aware of families where </w:t>
      </w:r>
      <w:r w:rsidR="00DA6354">
        <w:t>16–17-year-olds</w:t>
      </w:r>
      <w:r w:rsidR="00267EEE">
        <w:t xml:space="preserve"> may be at risk of homelessness</w:t>
      </w:r>
      <w:r w:rsidR="001604DC">
        <w:t xml:space="preserve">. </w:t>
      </w:r>
    </w:p>
    <w:p w14:paraId="22AEED31" w14:textId="15784106" w:rsidR="00470607" w:rsidRPr="00B90B5F" w:rsidRDefault="00470607" w:rsidP="00A419EE">
      <w:pPr>
        <w:pStyle w:val="SCCBody"/>
        <w:numPr>
          <w:ilvl w:val="0"/>
          <w:numId w:val="5"/>
        </w:numPr>
        <w:jc w:val="both"/>
      </w:pPr>
      <w:r w:rsidRPr="00B90B5F">
        <w:rPr>
          <w:b/>
          <w:bCs/>
        </w:rPr>
        <w:t>Stable Housing</w:t>
      </w:r>
      <w:r w:rsidRPr="00B90B5F">
        <w:t xml:space="preserve">: This partnership will </w:t>
      </w:r>
      <w:r w:rsidR="008F3BE1">
        <w:t xml:space="preserve">aim to </w:t>
      </w:r>
      <w:r w:rsidR="008305FD">
        <w:t>review and consider</w:t>
      </w:r>
      <w:r w:rsidRPr="00B90B5F">
        <w:t xml:space="preserve"> different housing models, such as housing first, transitional housing, rapid rehousing, and permanent supportive housing, to </w:t>
      </w:r>
      <w:r w:rsidR="000A04AF">
        <w:t xml:space="preserve">provide a menu of housing choice and </w:t>
      </w:r>
      <w:r w:rsidRPr="00B90B5F">
        <w:t>ensure young people have access to stable and safe living environments</w:t>
      </w:r>
      <w:r w:rsidR="000A04AF">
        <w:t>.</w:t>
      </w:r>
    </w:p>
    <w:p w14:paraId="2BCE4865" w14:textId="1309DA58" w:rsidR="00470607" w:rsidRPr="00B90B5F" w:rsidRDefault="00470607" w:rsidP="00A419EE">
      <w:pPr>
        <w:pStyle w:val="SCCBody"/>
        <w:numPr>
          <w:ilvl w:val="0"/>
          <w:numId w:val="5"/>
        </w:numPr>
        <w:jc w:val="both"/>
      </w:pPr>
      <w:r w:rsidRPr="00B90B5F">
        <w:rPr>
          <w:b/>
          <w:bCs/>
        </w:rPr>
        <w:t>Empowerment and Independence</w:t>
      </w:r>
      <w:r w:rsidRPr="00B90B5F">
        <w:t>: This partnership will support and develop programs that help young people build life skills, gain employment, and achieve educational goals, fostering their independence and long-term stability.</w:t>
      </w:r>
    </w:p>
    <w:p w14:paraId="23BC0B22" w14:textId="4720DE5E" w:rsidR="00470607" w:rsidRDefault="00470607" w:rsidP="00A419EE">
      <w:pPr>
        <w:pStyle w:val="SCCBody"/>
        <w:numPr>
          <w:ilvl w:val="0"/>
          <w:numId w:val="5"/>
        </w:numPr>
        <w:jc w:val="both"/>
      </w:pPr>
      <w:r w:rsidRPr="00B90B5F">
        <w:rPr>
          <w:b/>
          <w:bCs/>
        </w:rPr>
        <w:t>Holistic Approach:</w:t>
      </w:r>
      <w:r w:rsidRPr="00B90B5F">
        <w:t xml:space="preserve"> By involving multiple stakeholders, this joint housing partnership aims to address not just </w:t>
      </w:r>
      <w:r w:rsidR="00B21C0C">
        <w:t xml:space="preserve">individual </w:t>
      </w:r>
      <w:r w:rsidRPr="00B90B5F">
        <w:t>housing needs but also</w:t>
      </w:r>
      <w:r w:rsidR="00B21C0C">
        <w:t xml:space="preserve"> a whole family approach alongside,</w:t>
      </w:r>
      <w:r w:rsidRPr="00B90B5F">
        <w:t xml:space="preserve"> the emotional, social, and developmental needs of our young people</w:t>
      </w:r>
      <w:r w:rsidR="00B21C0C">
        <w:t xml:space="preserve">, </w:t>
      </w:r>
      <w:r w:rsidR="005C4961">
        <w:t>to support the delivery of</w:t>
      </w:r>
      <w:r w:rsidR="00B21C0C">
        <w:t xml:space="preserve"> positive outcomes.</w:t>
      </w:r>
    </w:p>
    <w:p w14:paraId="1AB39D53" w14:textId="77777777" w:rsidR="00470607" w:rsidRDefault="00470607" w:rsidP="00470607">
      <w:pPr>
        <w:pStyle w:val="SCCBody"/>
        <w:jc w:val="both"/>
      </w:pPr>
    </w:p>
    <w:p w14:paraId="31D0BAFC" w14:textId="77777777" w:rsidR="00023E3F" w:rsidRDefault="00023E3F" w:rsidP="00470607">
      <w:pPr>
        <w:pStyle w:val="SCCBody"/>
        <w:jc w:val="both"/>
      </w:pPr>
    </w:p>
    <w:p w14:paraId="72417BBE" w14:textId="354D6A33" w:rsidR="00470607" w:rsidRPr="00872482" w:rsidRDefault="00470607" w:rsidP="00872482">
      <w:pPr>
        <w:pStyle w:val="MainTitle2"/>
      </w:pPr>
      <w:r w:rsidRPr="00B90B5F">
        <w:t>Chair and Membership</w:t>
      </w:r>
      <w:r w:rsidR="00EF1BD8">
        <w:t>.</w:t>
      </w:r>
    </w:p>
    <w:p w14:paraId="74605EB6" w14:textId="0EFED86D" w:rsidR="00470607" w:rsidRPr="00B90B5F" w:rsidRDefault="00470607" w:rsidP="00B40FD6">
      <w:pPr>
        <w:pStyle w:val="SCCBody"/>
        <w:jc w:val="both"/>
      </w:pPr>
      <w:r w:rsidRPr="00B90B5F">
        <w:t xml:space="preserve">The Chair of the group will be Staffordshire County Council, </w:t>
      </w:r>
      <w:r w:rsidR="00544360">
        <w:t>Assistant</w:t>
      </w:r>
      <w:r w:rsidR="003E30A3">
        <w:t xml:space="preserve"> Director fo</w:t>
      </w:r>
      <w:r w:rsidR="00544360">
        <w:t>r</w:t>
      </w:r>
      <w:r w:rsidR="003E30A3">
        <w:t xml:space="preserve"> Children in Care and Care Laevers, </w:t>
      </w:r>
      <w:commentRangeStart w:id="0"/>
      <w:r w:rsidR="003E30A3">
        <w:t>Kelda Claire</w:t>
      </w:r>
      <w:r w:rsidR="001604DC" w:rsidRPr="00B90B5F">
        <w:t>.</w:t>
      </w:r>
      <w:r w:rsidR="001604DC">
        <w:t xml:space="preserve"> </w:t>
      </w:r>
      <w:commentRangeEnd w:id="0"/>
      <w:r w:rsidR="00544360">
        <w:rPr>
          <w:rStyle w:val="CommentReference"/>
          <w:rFonts w:ascii="Verdana" w:eastAsia="Times New Roman" w:hAnsi="Verdana" w:cs="Arial"/>
          <w:color w:val="auto"/>
        </w:rPr>
        <w:commentReference w:id="0"/>
      </w:r>
    </w:p>
    <w:p w14:paraId="3DA9D34C" w14:textId="30386E63" w:rsidR="00872482" w:rsidRDefault="00470607" w:rsidP="00B40FD6">
      <w:pPr>
        <w:pStyle w:val="SCCBody"/>
        <w:jc w:val="both"/>
      </w:pPr>
      <w:r w:rsidRPr="00B90B5F">
        <w:t xml:space="preserve">Members of the group will be representatives of each of the 8 Local Housing Authorities and key individuals from Staffordshire County Council who will represent </w:t>
      </w:r>
      <w:r w:rsidR="002C0D37" w:rsidRPr="00B90B5F">
        <w:t>various parts</w:t>
      </w:r>
      <w:r w:rsidRPr="00B90B5F">
        <w:t xml:space="preserve"> of the Children and Families directorate</w:t>
      </w:r>
      <w:r w:rsidR="002C0D37" w:rsidRPr="00B90B5F">
        <w:t xml:space="preserve">. </w:t>
      </w:r>
    </w:p>
    <w:p w14:paraId="1A2B77BE" w14:textId="4EC54590" w:rsidR="00470607" w:rsidRPr="00B90B5F" w:rsidRDefault="00470607" w:rsidP="00B40FD6">
      <w:pPr>
        <w:pStyle w:val="SCCBody"/>
        <w:jc w:val="both"/>
      </w:pPr>
      <w:r>
        <w:t>Members of the strategic group will be formed of officers who are decision makers, who can remove barriers, challenge and change inconsistency around housing policy and procedures, budget holders</w:t>
      </w:r>
      <w:r w:rsidR="00260CDE">
        <w:t xml:space="preserve"> or </w:t>
      </w:r>
      <w:r>
        <w:t>hold a strategic view for housing for young people</w:t>
      </w:r>
      <w:r w:rsidR="001604DC">
        <w:t xml:space="preserve">. </w:t>
      </w:r>
    </w:p>
    <w:p w14:paraId="109D791C" w14:textId="77777777" w:rsidR="00470607" w:rsidRPr="00260CDE" w:rsidRDefault="00470607" w:rsidP="00A419EE">
      <w:pPr>
        <w:pStyle w:val="NoSpacing"/>
        <w:numPr>
          <w:ilvl w:val="0"/>
          <w:numId w:val="6"/>
        </w:numPr>
        <w:jc w:val="both"/>
        <w:rPr>
          <w:sz w:val="24"/>
        </w:rPr>
      </w:pPr>
      <w:r w:rsidRPr="00260CDE">
        <w:rPr>
          <w:sz w:val="24"/>
        </w:rPr>
        <w:t>Stafford Borough Council</w:t>
      </w:r>
    </w:p>
    <w:p w14:paraId="043BECC9" w14:textId="77777777" w:rsidR="00470607" w:rsidRPr="00260CDE" w:rsidRDefault="00470607" w:rsidP="00A419EE">
      <w:pPr>
        <w:pStyle w:val="NoSpacing"/>
        <w:numPr>
          <w:ilvl w:val="0"/>
          <w:numId w:val="6"/>
        </w:numPr>
        <w:jc w:val="both"/>
        <w:rPr>
          <w:sz w:val="24"/>
        </w:rPr>
      </w:pPr>
      <w:r w:rsidRPr="00260CDE">
        <w:rPr>
          <w:sz w:val="24"/>
        </w:rPr>
        <w:t>Newcastle Under Lyme Borough Council</w:t>
      </w:r>
    </w:p>
    <w:p w14:paraId="09F784AF" w14:textId="77777777" w:rsidR="00470607" w:rsidRPr="00260CDE" w:rsidRDefault="00470607" w:rsidP="00A419EE">
      <w:pPr>
        <w:pStyle w:val="NoSpacing"/>
        <w:numPr>
          <w:ilvl w:val="0"/>
          <w:numId w:val="6"/>
        </w:numPr>
        <w:jc w:val="both"/>
        <w:rPr>
          <w:sz w:val="24"/>
        </w:rPr>
      </w:pPr>
      <w:r w:rsidRPr="00260CDE">
        <w:rPr>
          <w:sz w:val="24"/>
        </w:rPr>
        <w:t>Staffordshire Moorlands District Council</w:t>
      </w:r>
    </w:p>
    <w:p w14:paraId="77A9E0BF" w14:textId="77777777" w:rsidR="00470607" w:rsidRPr="00260CDE" w:rsidRDefault="00470607" w:rsidP="00A419EE">
      <w:pPr>
        <w:pStyle w:val="NoSpacing"/>
        <w:numPr>
          <w:ilvl w:val="0"/>
          <w:numId w:val="6"/>
        </w:numPr>
        <w:jc w:val="both"/>
        <w:rPr>
          <w:sz w:val="24"/>
        </w:rPr>
      </w:pPr>
      <w:r w:rsidRPr="00260CDE">
        <w:rPr>
          <w:sz w:val="24"/>
        </w:rPr>
        <w:t>East Staffordshire Brough Council</w:t>
      </w:r>
    </w:p>
    <w:p w14:paraId="4B2001E9" w14:textId="77777777" w:rsidR="00470607" w:rsidRPr="00260CDE" w:rsidRDefault="00470607" w:rsidP="00A419EE">
      <w:pPr>
        <w:pStyle w:val="NoSpacing"/>
        <w:numPr>
          <w:ilvl w:val="0"/>
          <w:numId w:val="6"/>
        </w:numPr>
        <w:jc w:val="both"/>
        <w:rPr>
          <w:sz w:val="24"/>
        </w:rPr>
      </w:pPr>
      <w:r w:rsidRPr="00260CDE">
        <w:rPr>
          <w:sz w:val="24"/>
        </w:rPr>
        <w:t>South Staffordshire District Council</w:t>
      </w:r>
    </w:p>
    <w:p w14:paraId="25F631AC" w14:textId="77777777" w:rsidR="00470607" w:rsidRPr="00260CDE" w:rsidRDefault="00470607" w:rsidP="00A419EE">
      <w:pPr>
        <w:pStyle w:val="NoSpacing"/>
        <w:numPr>
          <w:ilvl w:val="0"/>
          <w:numId w:val="6"/>
        </w:numPr>
        <w:jc w:val="both"/>
        <w:rPr>
          <w:sz w:val="24"/>
        </w:rPr>
      </w:pPr>
      <w:r w:rsidRPr="00260CDE">
        <w:rPr>
          <w:sz w:val="24"/>
        </w:rPr>
        <w:t>Cannock Chase District Council</w:t>
      </w:r>
    </w:p>
    <w:p w14:paraId="70DC47C8" w14:textId="77777777" w:rsidR="00470607" w:rsidRPr="00260CDE" w:rsidRDefault="00470607" w:rsidP="00A419EE">
      <w:pPr>
        <w:pStyle w:val="NoSpacing"/>
        <w:numPr>
          <w:ilvl w:val="0"/>
          <w:numId w:val="6"/>
        </w:numPr>
        <w:jc w:val="both"/>
        <w:rPr>
          <w:sz w:val="24"/>
        </w:rPr>
      </w:pPr>
      <w:r w:rsidRPr="00260CDE">
        <w:rPr>
          <w:sz w:val="24"/>
        </w:rPr>
        <w:t>Tamworth Borough Council</w:t>
      </w:r>
    </w:p>
    <w:p w14:paraId="4DBABB9E" w14:textId="77777777" w:rsidR="00470607" w:rsidRPr="00260CDE" w:rsidRDefault="00470607" w:rsidP="00A419EE">
      <w:pPr>
        <w:pStyle w:val="NoSpacing"/>
        <w:numPr>
          <w:ilvl w:val="0"/>
          <w:numId w:val="6"/>
        </w:numPr>
        <w:jc w:val="both"/>
        <w:rPr>
          <w:sz w:val="24"/>
        </w:rPr>
      </w:pPr>
      <w:r w:rsidRPr="00260CDE">
        <w:rPr>
          <w:sz w:val="24"/>
        </w:rPr>
        <w:t>Lichfield District Council</w:t>
      </w:r>
    </w:p>
    <w:p w14:paraId="4AF72081" w14:textId="45830475" w:rsidR="00470607" w:rsidRDefault="00470607" w:rsidP="00A419EE">
      <w:pPr>
        <w:pStyle w:val="NoSpacing"/>
        <w:numPr>
          <w:ilvl w:val="0"/>
          <w:numId w:val="6"/>
        </w:numPr>
        <w:jc w:val="both"/>
        <w:rPr>
          <w:sz w:val="24"/>
        </w:rPr>
      </w:pPr>
      <w:r w:rsidRPr="00260CDE">
        <w:rPr>
          <w:sz w:val="24"/>
        </w:rPr>
        <w:t>Staffordshire County Council</w:t>
      </w:r>
      <w:r w:rsidR="00260CDE">
        <w:rPr>
          <w:sz w:val="24"/>
        </w:rPr>
        <w:t xml:space="preserve"> – Children’s services.</w:t>
      </w:r>
    </w:p>
    <w:p w14:paraId="3FFAD13B" w14:textId="77777777" w:rsidR="00260CDE" w:rsidRPr="00260CDE" w:rsidRDefault="00260CDE" w:rsidP="00B40FD6">
      <w:pPr>
        <w:pStyle w:val="NoSpacing"/>
        <w:ind w:left="720"/>
        <w:jc w:val="both"/>
        <w:rPr>
          <w:sz w:val="24"/>
        </w:rPr>
      </w:pPr>
    </w:p>
    <w:p w14:paraId="6150EF56" w14:textId="77777777" w:rsidR="00470607" w:rsidRDefault="00470607" w:rsidP="00B40FD6">
      <w:pPr>
        <w:pStyle w:val="SCCBody"/>
        <w:jc w:val="both"/>
      </w:pPr>
      <w:r w:rsidRPr="00B90B5F">
        <w:t>Depending on the agenda, attendance might be widened to officers or agencies who have relevant input, knowledge, or insight.</w:t>
      </w:r>
    </w:p>
    <w:p w14:paraId="61CE8006" w14:textId="035E3B65" w:rsidR="00523B5B" w:rsidRPr="00523B5B" w:rsidRDefault="00523B5B" w:rsidP="00523B5B">
      <w:pPr>
        <w:pStyle w:val="SCCBody"/>
        <w:rPr>
          <w:rFonts w:eastAsia="Arial"/>
        </w:rPr>
      </w:pPr>
      <w:r w:rsidRPr="00B90B5F">
        <w:rPr>
          <w:rFonts w:eastAsia="Arial"/>
        </w:rPr>
        <w:t xml:space="preserve">Each </w:t>
      </w:r>
      <w:r>
        <w:rPr>
          <w:rFonts w:eastAsia="Arial"/>
        </w:rPr>
        <w:t>representative</w:t>
      </w:r>
      <w:r w:rsidRPr="00B90B5F">
        <w:rPr>
          <w:rFonts w:eastAsia="Arial"/>
        </w:rPr>
        <w:t xml:space="preserve"> will agree and sign the Staffordshire Housing Partnership (young people) conflict of interest statement.</w:t>
      </w:r>
    </w:p>
    <w:p w14:paraId="1D956DB4" w14:textId="75EFF965" w:rsidR="00260CDE" w:rsidRPr="00260CDE" w:rsidRDefault="00260CDE" w:rsidP="00260CDE">
      <w:pPr>
        <w:pStyle w:val="MainTitle2"/>
      </w:pPr>
      <w:r w:rsidRPr="00B90B5F">
        <w:t>Responsibilities of Members/Accountability</w:t>
      </w:r>
      <w:r w:rsidR="00EF1BD8">
        <w:t>.</w:t>
      </w:r>
    </w:p>
    <w:p w14:paraId="089E5887" w14:textId="77777777" w:rsidR="00260CDE" w:rsidRDefault="00260CDE" w:rsidP="00A419EE">
      <w:pPr>
        <w:pStyle w:val="SCCBody"/>
        <w:numPr>
          <w:ilvl w:val="0"/>
          <w:numId w:val="7"/>
        </w:numPr>
        <w:jc w:val="both"/>
      </w:pPr>
      <w:r w:rsidRPr="00B90B5F">
        <w:rPr>
          <w:b/>
          <w:bCs/>
        </w:rPr>
        <w:t>Strategic Planning</w:t>
      </w:r>
      <w:r w:rsidRPr="00B90B5F">
        <w:t>: The group is responsible for developing and implementing strategic plans to address the housing needs of young people, ensuring that resources are allocated effectively and that services are coordinated.</w:t>
      </w:r>
    </w:p>
    <w:p w14:paraId="0D927223" w14:textId="77777777" w:rsidR="00DE2DCA" w:rsidRDefault="00DE2DCA" w:rsidP="00A419EE">
      <w:pPr>
        <w:pStyle w:val="SCCBody"/>
        <w:numPr>
          <w:ilvl w:val="1"/>
          <w:numId w:val="7"/>
        </w:numPr>
        <w:jc w:val="both"/>
        <w:rPr>
          <w:szCs w:val="24"/>
        </w:rPr>
      </w:pPr>
      <w:r w:rsidRPr="00B90B5F">
        <w:rPr>
          <w:szCs w:val="24"/>
        </w:rPr>
        <w:t>Addressing the wider issues relating to young people’s homelessness and rough sleeping</w:t>
      </w:r>
      <w:r>
        <w:rPr>
          <w:szCs w:val="24"/>
        </w:rPr>
        <w:t>.</w:t>
      </w:r>
    </w:p>
    <w:p w14:paraId="47E2CB19" w14:textId="77777777" w:rsidR="00DE2DCA" w:rsidRDefault="00DE2DCA" w:rsidP="00A419EE">
      <w:pPr>
        <w:pStyle w:val="SCCBody"/>
        <w:numPr>
          <w:ilvl w:val="1"/>
          <w:numId w:val="7"/>
        </w:numPr>
        <w:jc w:val="both"/>
        <w:rPr>
          <w:szCs w:val="24"/>
        </w:rPr>
      </w:pPr>
      <w:r w:rsidRPr="00B90B5F">
        <w:rPr>
          <w:szCs w:val="24"/>
        </w:rPr>
        <w:t>Providing strategic direction for the development of the</w:t>
      </w:r>
      <w:r>
        <w:rPr>
          <w:szCs w:val="24"/>
        </w:rPr>
        <w:t xml:space="preserve"> Housing options</w:t>
      </w:r>
      <w:r w:rsidRPr="00B90B5F">
        <w:rPr>
          <w:szCs w:val="24"/>
        </w:rPr>
        <w:t xml:space="preserve"> services for young people.</w:t>
      </w:r>
      <w:r w:rsidRPr="00DE2DCA">
        <w:rPr>
          <w:szCs w:val="24"/>
        </w:rPr>
        <w:t xml:space="preserve"> </w:t>
      </w:r>
    </w:p>
    <w:p w14:paraId="5E696CD3" w14:textId="329CE63F" w:rsidR="00DE2DCA" w:rsidRPr="00895A01" w:rsidRDefault="00DE2DCA" w:rsidP="00A419EE">
      <w:pPr>
        <w:pStyle w:val="SCCBody"/>
        <w:numPr>
          <w:ilvl w:val="1"/>
          <w:numId w:val="7"/>
        </w:numPr>
        <w:jc w:val="both"/>
        <w:rPr>
          <w:szCs w:val="24"/>
        </w:rPr>
      </w:pPr>
      <w:r w:rsidRPr="00B90B5F">
        <w:rPr>
          <w:szCs w:val="24"/>
        </w:rPr>
        <w:t xml:space="preserve">Ensuring that relevant strategies complement and support the provision and delivery of appropriate services for young people who are homeless or threatened with homelessness. </w:t>
      </w:r>
    </w:p>
    <w:p w14:paraId="3DB6E71E" w14:textId="7A038061" w:rsidR="00260CDE" w:rsidRPr="00B90B5F" w:rsidRDefault="00260CDE" w:rsidP="00A419EE">
      <w:pPr>
        <w:pStyle w:val="SCCBody"/>
        <w:numPr>
          <w:ilvl w:val="0"/>
          <w:numId w:val="7"/>
        </w:numPr>
        <w:jc w:val="both"/>
      </w:pPr>
      <w:r w:rsidRPr="00B90B5F">
        <w:rPr>
          <w:b/>
          <w:bCs/>
        </w:rPr>
        <w:lastRenderedPageBreak/>
        <w:t>Policy Development</w:t>
      </w:r>
      <w:r w:rsidRPr="00B90B5F">
        <w:t xml:space="preserve">: </w:t>
      </w:r>
      <w:r w:rsidR="00872482">
        <w:t xml:space="preserve">Formulating </w:t>
      </w:r>
      <w:r w:rsidRPr="00B90B5F">
        <w:t>policies that support the housing and well-being of our young people, ensuring that these policies are informed by the latest research and best practices.</w:t>
      </w:r>
    </w:p>
    <w:p w14:paraId="2CCD4CF5" w14:textId="0BED7A95" w:rsidR="00260CDE" w:rsidRPr="00B90B5F" w:rsidRDefault="00347AEE" w:rsidP="00A419EE">
      <w:pPr>
        <w:pStyle w:val="SCCBody"/>
        <w:numPr>
          <w:ilvl w:val="0"/>
          <w:numId w:val="7"/>
        </w:numPr>
        <w:jc w:val="both"/>
      </w:pPr>
      <w:r>
        <w:rPr>
          <w:b/>
          <w:bCs/>
        </w:rPr>
        <w:t xml:space="preserve">Information Sharing, </w:t>
      </w:r>
      <w:r w:rsidR="00260CDE" w:rsidRPr="00B90B5F">
        <w:rPr>
          <w:b/>
          <w:bCs/>
        </w:rPr>
        <w:t>Monitoring and Evaluation</w:t>
      </w:r>
      <w:r w:rsidR="00260CDE" w:rsidRPr="00B90B5F">
        <w:t xml:space="preserve">: </w:t>
      </w:r>
      <w:r w:rsidR="00CF3817">
        <w:t>M</w:t>
      </w:r>
      <w:r w:rsidR="00260CDE" w:rsidRPr="00B90B5F">
        <w:t>onitor</w:t>
      </w:r>
      <w:r w:rsidR="00CF3817">
        <w:t>ing</w:t>
      </w:r>
      <w:r w:rsidR="00260CDE" w:rsidRPr="00B90B5F">
        <w:t xml:space="preserve"> the progress of housing initiatives and </w:t>
      </w:r>
      <w:r w:rsidR="00DA4AAB" w:rsidRPr="00B90B5F">
        <w:t>evaluat</w:t>
      </w:r>
      <w:r w:rsidR="00DA4AAB">
        <w:t>ion of</w:t>
      </w:r>
      <w:r w:rsidR="00260CDE" w:rsidRPr="00B90B5F">
        <w:t xml:space="preserve"> their effectiveness, adjusting as necessary to improve outcomes</w:t>
      </w:r>
      <w:r w:rsidR="001604DC" w:rsidRPr="00B90B5F">
        <w:t>.</w:t>
      </w:r>
      <w:r w:rsidR="001604DC">
        <w:t xml:space="preserve"> </w:t>
      </w:r>
      <w:r w:rsidR="00DF3F35">
        <w:t>Sharing relevant data and information</w:t>
      </w:r>
      <w:r w:rsidR="00562529">
        <w:t xml:space="preserve"> within </w:t>
      </w:r>
      <w:r>
        <w:t>the</w:t>
      </w:r>
      <w:r w:rsidR="00DA4AAB">
        <w:t xml:space="preserve"> Housing</w:t>
      </w:r>
      <w:r>
        <w:t xml:space="preserve"> partnership.</w:t>
      </w:r>
    </w:p>
    <w:p w14:paraId="42475456" w14:textId="2B952C89" w:rsidR="00DE2DCA" w:rsidRDefault="00260CDE" w:rsidP="00A419EE">
      <w:pPr>
        <w:pStyle w:val="SCCBody"/>
        <w:numPr>
          <w:ilvl w:val="0"/>
          <w:numId w:val="7"/>
        </w:numPr>
        <w:jc w:val="both"/>
        <w:rPr>
          <w:szCs w:val="24"/>
        </w:rPr>
      </w:pPr>
      <w:r w:rsidRPr="00B90B5F">
        <w:rPr>
          <w:b/>
          <w:bCs/>
        </w:rPr>
        <w:t>Stakeholder Coordination</w:t>
      </w:r>
      <w:r w:rsidRPr="00B90B5F">
        <w:t xml:space="preserve">: </w:t>
      </w:r>
      <w:r w:rsidR="00DA4AAB">
        <w:t xml:space="preserve">Bringing </w:t>
      </w:r>
      <w:r w:rsidRPr="00B90B5F">
        <w:t>together various stakeholders, including housing authorities, social services, and youth organizations, to ensure a unified approach to addressing the housing needs of our young people</w:t>
      </w:r>
      <w:r w:rsidR="0053448F">
        <w:rPr>
          <w:szCs w:val="24"/>
        </w:rPr>
        <w:t>.</w:t>
      </w:r>
    </w:p>
    <w:p w14:paraId="23045C8C" w14:textId="5CA1D0B6" w:rsidR="00DE2DCA" w:rsidRPr="00B90B5F" w:rsidRDefault="00DE2DCA" w:rsidP="00A419EE">
      <w:pPr>
        <w:pStyle w:val="SCCBody"/>
        <w:numPr>
          <w:ilvl w:val="1"/>
          <w:numId w:val="7"/>
        </w:numPr>
        <w:jc w:val="both"/>
        <w:rPr>
          <w:szCs w:val="24"/>
        </w:rPr>
      </w:pPr>
      <w:r w:rsidRPr="00B90B5F">
        <w:rPr>
          <w:szCs w:val="24"/>
        </w:rPr>
        <w:t xml:space="preserve">Ensuring that joint initiatives and plans are developed and agreed across partner agencies, </w:t>
      </w:r>
      <w:r w:rsidR="0053448F">
        <w:rPr>
          <w:szCs w:val="24"/>
        </w:rPr>
        <w:t>facilitating</w:t>
      </w:r>
      <w:r w:rsidRPr="00B90B5F">
        <w:rPr>
          <w:szCs w:val="24"/>
        </w:rPr>
        <w:t xml:space="preserve"> good working practices.</w:t>
      </w:r>
    </w:p>
    <w:p w14:paraId="795F3A67" w14:textId="52524DF8" w:rsidR="00DE2DCA" w:rsidRPr="00B90B5F" w:rsidRDefault="00DE2DCA" w:rsidP="00A419EE">
      <w:pPr>
        <w:pStyle w:val="SCCBody"/>
        <w:numPr>
          <w:ilvl w:val="1"/>
          <w:numId w:val="7"/>
        </w:numPr>
        <w:jc w:val="both"/>
        <w:rPr>
          <w:szCs w:val="24"/>
        </w:rPr>
      </w:pPr>
      <w:r w:rsidRPr="00B90B5F">
        <w:rPr>
          <w:szCs w:val="24"/>
        </w:rPr>
        <w:t xml:space="preserve">Working </w:t>
      </w:r>
      <w:r>
        <w:rPr>
          <w:szCs w:val="24"/>
        </w:rPr>
        <w:t xml:space="preserve">together </w:t>
      </w:r>
      <w:r w:rsidRPr="00B90B5F">
        <w:rPr>
          <w:szCs w:val="24"/>
        </w:rPr>
        <w:t>to ensure barriers to successful partnership working are overcome.</w:t>
      </w:r>
    </w:p>
    <w:p w14:paraId="5B0E0B6C" w14:textId="70BF830D" w:rsidR="00260CDE" w:rsidRPr="00DE2DCA" w:rsidRDefault="00DE2DCA" w:rsidP="00A419EE">
      <w:pPr>
        <w:pStyle w:val="SCCBody"/>
        <w:numPr>
          <w:ilvl w:val="1"/>
          <w:numId w:val="7"/>
        </w:numPr>
        <w:jc w:val="both"/>
        <w:rPr>
          <w:szCs w:val="24"/>
        </w:rPr>
      </w:pPr>
      <w:r w:rsidRPr="00B90B5F">
        <w:rPr>
          <w:szCs w:val="24"/>
        </w:rPr>
        <w:t xml:space="preserve">To share best practice from across the </w:t>
      </w:r>
      <w:r w:rsidR="0053448F">
        <w:rPr>
          <w:szCs w:val="24"/>
        </w:rPr>
        <w:t>C</w:t>
      </w:r>
      <w:r w:rsidRPr="00B90B5F">
        <w:rPr>
          <w:szCs w:val="24"/>
        </w:rPr>
        <w:t>ounty with partners and to work positively in collaboration</w:t>
      </w:r>
      <w:r w:rsidR="0053448F">
        <w:rPr>
          <w:szCs w:val="24"/>
        </w:rPr>
        <w:t>.</w:t>
      </w:r>
    </w:p>
    <w:p w14:paraId="44D925D2" w14:textId="69B6C8D5" w:rsidR="00260CDE" w:rsidRPr="00B90B5F" w:rsidRDefault="00260CDE" w:rsidP="00A419EE">
      <w:pPr>
        <w:pStyle w:val="SCCBody"/>
        <w:numPr>
          <w:ilvl w:val="0"/>
          <w:numId w:val="7"/>
        </w:numPr>
        <w:jc w:val="both"/>
      </w:pPr>
      <w:r w:rsidRPr="00B90B5F">
        <w:rPr>
          <w:b/>
          <w:bCs/>
        </w:rPr>
        <w:t>Advocacy and Representation:</w:t>
      </w:r>
      <w:r w:rsidRPr="00B90B5F">
        <w:t xml:space="preserve"> The group</w:t>
      </w:r>
      <w:r w:rsidR="00347AEE">
        <w:t xml:space="preserve"> will</w:t>
      </w:r>
      <w:r w:rsidRPr="00B90B5F">
        <w:t xml:space="preserve"> advocate for the</w:t>
      </w:r>
      <w:r w:rsidR="00BD5999">
        <w:t xml:space="preserve"> housing</w:t>
      </w:r>
      <w:r w:rsidRPr="00B90B5F">
        <w:t xml:space="preserve"> needs of </w:t>
      </w:r>
      <w:r w:rsidR="00BD5999">
        <w:t xml:space="preserve">our </w:t>
      </w:r>
      <w:r w:rsidRPr="00B90B5F">
        <w:t>young people at local, regional, and national levels, ensuring that their voices are heard in decision-making processes.</w:t>
      </w:r>
    </w:p>
    <w:p w14:paraId="598CBF3B" w14:textId="68494AF9" w:rsidR="00260CDE" w:rsidRPr="00B90B5F" w:rsidRDefault="00260CDE" w:rsidP="00A419EE">
      <w:pPr>
        <w:pStyle w:val="SCCBody"/>
        <w:numPr>
          <w:ilvl w:val="0"/>
          <w:numId w:val="7"/>
        </w:numPr>
        <w:jc w:val="both"/>
      </w:pPr>
      <w:r w:rsidRPr="00B90B5F">
        <w:rPr>
          <w:b/>
          <w:bCs/>
        </w:rPr>
        <w:t>Resource Mobilization:</w:t>
      </w:r>
      <w:r w:rsidRPr="00B90B5F">
        <w:t xml:space="preserve"> </w:t>
      </w:r>
      <w:r w:rsidR="00347AEE">
        <w:t>To</w:t>
      </w:r>
      <w:r w:rsidRPr="00B90B5F">
        <w:t xml:space="preserve"> work</w:t>
      </w:r>
      <w:r w:rsidR="00347AEE">
        <w:t xml:space="preserve"> together</w:t>
      </w:r>
      <w:r w:rsidRPr="00B90B5F">
        <w:t xml:space="preserve"> to secure funding and other resources necessary to support housing initiatives for young people, ensuring sustainability and long-term impact</w:t>
      </w:r>
      <w:r w:rsidR="001604DC" w:rsidRPr="00B90B5F">
        <w:t>.</w:t>
      </w:r>
      <w:r w:rsidR="001604DC">
        <w:t xml:space="preserve"> </w:t>
      </w:r>
      <w:r w:rsidR="00E41BB5">
        <w:t>Reviewing any c</w:t>
      </w:r>
      <w:r w:rsidR="00347AEE">
        <w:t>ross departmental</w:t>
      </w:r>
      <w:r w:rsidR="00E41BB5">
        <w:t xml:space="preserve"> / district and borough</w:t>
      </w:r>
      <w:r w:rsidR="00347AEE">
        <w:t xml:space="preserve"> </w:t>
      </w:r>
      <w:r w:rsidR="002C1846">
        <w:t>resource sharing</w:t>
      </w:r>
      <w:r w:rsidR="00E41BB5">
        <w:t xml:space="preserve"> and</w:t>
      </w:r>
      <w:r w:rsidR="001E17E5">
        <w:t xml:space="preserve"> exploring</w:t>
      </w:r>
      <w:r w:rsidR="00E41BB5">
        <w:t xml:space="preserve"> the potential </w:t>
      </w:r>
      <w:r w:rsidR="00FC427C">
        <w:t xml:space="preserve">of </w:t>
      </w:r>
      <w:r w:rsidR="00E41BB5">
        <w:t>pooling</w:t>
      </w:r>
      <w:r w:rsidR="00FC427C">
        <w:t>,</w:t>
      </w:r>
      <w:r w:rsidR="00E41BB5">
        <w:t xml:space="preserve"> of resources. </w:t>
      </w:r>
    </w:p>
    <w:p w14:paraId="729CEF77" w14:textId="123F93DA" w:rsidR="008B499B" w:rsidRPr="009E527A" w:rsidRDefault="008B499B" w:rsidP="009E527A">
      <w:pPr>
        <w:pStyle w:val="MainTitle2"/>
      </w:pPr>
      <w:r w:rsidRPr="00B90B5F">
        <w:t>Frequency and Method of Meeting</w:t>
      </w:r>
      <w:r w:rsidR="00EF1BD8">
        <w:t>.</w:t>
      </w:r>
      <w:r w:rsidRPr="00B90B5F">
        <w:t xml:space="preserve"> </w:t>
      </w:r>
    </w:p>
    <w:p w14:paraId="1A05E9B6" w14:textId="501F8989" w:rsidR="005273D8" w:rsidRDefault="008B499B" w:rsidP="005273D8">
      <w:pPr>
        <w:pStyle w:val="SCCBody"/>
        <w:jc w:val="both"/>
      </w:pPr>
      <w:r w:rsidRPr="00C62585">
        <w:t xml:space="preserve">There will be 3 meetings per year, to be attended in person, where this is not possible a </w:t>
      </w:r>
      <w:r w:rsidR="009E527A">
        <w:t xml:space="preserve">hybrid </w:t>
      </w:r>
      <w:r w:rsidRPr="00C62585">
        <w:t>meeting may be arranged</w:t>
      </w:r>
      <w:r w:rsidR="00FC427C">
        <w:t>, if notified in advance</w:t>
      </w:r>
      <w:r w:rsidRPr="00C62585">
        <w:t xml:space="preserve"> via Microsoft Teams</w:t>
      </w:r>
      <w:r w:rsidR="001604DC" w:rsidRPr="00C62585">
        <w:t>.</w:t>
      </w:r>
      <w:r w:rsidR="001604DC">
        <w:t xml:space="preserve"> </w:t>
      </w:r>
      <w:r w:rsidR="009E527A" w:rsidRPr="009E527A">
        <w:t xml:space="preserve">Meeting attendance via teams, </w:t>
      </w:r>
      <w:r w:rsidR="0086730D">
        <w:t xml:space="preserve">holds the </w:t>
      </w:r>
      <w:r w:rsidR="009E527A" w:rsidRPr="009E527A">
        <w:t>expectation</w:t>
      </w:r>
      <w:r w:rsidR="0086730D">
        <w:t xml:space="preserve">, </w:t>
      </w:r>
      <w:r w:rsidR="009E527A" w:rsidRPr="009E527A">
        <w:t xml:space="preserve">that all members will be present and engaged </w:t>
      </w:r>
      <w:r w:rsidR="0046557C">
        <w:t>during the</w:t>
      </w:r>
      <w:r w:rsidR="009E527A" w:rsidRPr="009E527A">
        <w:t xml:space="preserve"> meeting with their cameras on.</w:t>
      </w:r>
      <w:r w:rsidR="005273D8" w:rsidRPr="005273D8">
        <w:t xml:space="preserve"> </w:t>
      </w:r>
    </w:p>
    <w:p w14:paraId="39C6FE4E" w14:textId="00BA0C92" w:rsidR="008B499B" w:rsidRDefault="005273D8" w:rsidP="005273D8">
      <w:pPr>
        <w:pStyle w:val="SCCBody"/>
        <w:jc w:val="both"/>
      </w:pPr>
      <w:r w:rsidRPr="00B90B5F">
        <w:t>All partners are expected to be represented at each meeting or have a designated representative in place if a member is unable to attend.</w:t>
      </w:r>
    </w:p>
    <w:p w14:paraId="6D871163" w14:textId="77777777" w:rsidR="00895A01" w:rsidRPr="005273D8" w:rsidRDefault="00895A01" w:rsidP="005273D8">
      <w:pPr>
        <w:pStyle w:val="SCCBody"/>
        <w:jc w:val="both"/>
      </w:pPr>
    </w:p>
    <w:p w14:paraId="603D2005" w14:textId="2C17C4EC" w:rsidR="008B499B" w:rsidRPr="009E527A" w:rsidRDefault="008B499B" w:rsidP="009E527A">
      <w:pPr>
        <w:pStyle w:val="MainTitle2"/>
      </w:pPr>
      <w:r w:rsidRPr="00B90B5F">
        <w:t>Governance Arrangements</w:t>
      </w:r>
      <w:r w:rsidR="00EF1BD8">
        <w:t>.</w:t>
      </w:r>
      <w:r w:rsidRPr="00B90B5F">
        <w:t xml:space="preserve"> </w:t>
      </w:r>
    </w:p>
    <w:p w14:paraId="045B861E" w14:textId="50BA5AEF" w:rsidR="0086730D" w:rsidRDefault="008B499B" w:rsidP="0086730D">
      <w:pPr>
        <w:pStyle w:val="SCCBody"/>
        <w:jc w:val="both"/>
      </w:pPr>
      <w:r w:rsidRPr="00B90B5F">
        <w:t>The work</w:t>
      </w:r>
      <w:r w:rsidR="0086730D">
        <w:t xml:space="preserve"> and </w:t>
      </w:r>
      <w:r w:rsidR="0046557C">
        <w:t>o</w:t>
      </w:r>
      <w:r w:rsidR="0086730D">
        <w:t>utcomes</w:t>
      </w:r>
      <w:r w:rsidRPr="00B90B5F">
        <w:t xml:space="preserve"> of this group will feed into the </w:t>
      </w:r>
      <w:r w:rsidR="0046557C">
        <w:t>C</w:t>
      </w:r>
      <w:r w:rsidRPr="00B90B5F">
        <w:t xml:space="preserve">orporate </w:t>
      </w:r>
      <w:r w:rsidR="0046557C">
        <w:t>P</w:t>
      </w:r>
      <w:r w:rsidRPr="00B90B5F">
        <w:t xml:space="preserve">arent </w:t>
      </w:r>
      <w:r w:rsidR="0046557C">
        <w:t>P</w:t>
      </w:r>
      <w:r w:rsidRPr="00B90B5F">
        <w:t>anel</w:t>
      </w:r>
      <w:r w:rsidR="001604DC">
        <w:t>.</w:t>
      </w:r>
      <w:r w:rsidR="001604DC" w:rsidRPr="00B90B5F">
        <w:t xml:space="preserve"> </w:t>
      </w:r>
    </w:p>
    <w:p w14:paraId="24023935" w14:textId="76EECFE1" w:rsidR="008B499B" w:rsidRPr="00B90B5F" w:rsidRDefault="008B499B" w:rsidP="00A419EE">
      <w:pPr>
        <w:pStyle w:val="SCCBody"/>
        <w:numPr>
          <w:ilvl w:val="0"/>
          <w:numId w:val="12"/>
        </w:numPr>
        <w:jc w:val="both"/>
      </w:pPr>
      <w:r>
        <w:lastRenderedPageBreak/>
        <w:t>Th</w:t>
      </w:r>
      <w:r w:rsidR="00FB167F">
        <w:t xml:space="preserve">e </w:t>
      </w:r>
      <w:r w:rsidR="0046557C">
        <w:t>C</w:t>
      </w:r>
      <w:r w:rsidR="00FB167F">
        <w:t xml:space="preserve">orporate </w:t>
      </w:r>
      <w:r w:rsidR="0046557C">
        <w:t>P</w:t>
      </w:r>
      <w:r w:rsidR="00FB167F">
        <w:t xml:space="preserve">arent </w:t>
      </w:r>
      <w:r w:rsidR="0046557C">
        <w:t>P</w:t>
      </w:r>
      <w:r>
        <w:t xml:space="preserve">anel </w:t>
      </w:r>
      <w:r w:rsidRPr="00C631F3">
        <w:t>provide</w:t>
      </w:r>
      <w:r>
        <w:t>s</w:t>
      </w:r>
      <w:r w:rsidRPr="00C631F3">
        <w:t xml:space="preserve"> strategic leadership </w:t>
      </w:r>
      <w:r w:rsidR="00FB4E82">
        <w:t xml:space="preserve">while </w:t>
      </w:r>
      <w:r w:rsidRPr="00C631F3">
        <w:t>hold</w:t>
      </w:r>
      <w:r w:rsidR="00FB4E82">
        <w:t>ing</w:t>
      </w:r>
      <w:r w:rsidRPr="00C631F3">
        <w:t xml:space="preserve"> partners to account for performance against </w:t>
      </w:r>
      <w:r w:rsidR="00FB4E82">
        <w:t xml:space="preserve">shared </w:t>
      </w:r>
      <w:r w:rsidRPr="00C631F3">
        <w:t>strategies to improve all outcomes for children in our care and young people</w:t>
      </w:r>
      <w:r w:rsidR="00E02CA9">
        <w:t xml:space="preserve">. The </w:t>
      </w:r>
      <w:r w:rsidR="00CD17DC">
        <w:t>C</w:t>
      </w:r>
      <w:r w:rsidR="00E02CA9">
        <w:t xml:space="preserve">orporate </w:t>
      </w:r>
      <w:r w:rsidR="00CD17DC">
        <w:t>P</w:t>
      </w:r>
      <w:r w:rsidR="00E02CA9">
        <w:t xml:space="preserve">arent </w:t>
      </w:r>
      <w:r w:rsidR="00CD17DC">
        <w:t>B</w:t>
      </w:r>
      <w:r w:rsidR="00E02CA9">
        <w:t xml:space="preserve">oard also </w:t>
      </w:r>
      <w:r>
        <w:t>e</w:t>
      </w:r>
      <w:r w:rsidRPr="00C631F3">
        <w:t>nsure</w:t>
      </w:r>
      <w:r>
        <w:t>s</w:t>
      </w:r>
      <w:r w:rsidRPr="00C631F3">
        <w:t xml:space="preserve"> children and young people in care, leaving care and their carers are getting the support they need at the time they need it.</w:t>
      </w:r>
    </w:p>
    <w:p w14:paraId="0459747C" w14:textId="6CEC057D" w:rsidR="008B499B" w:rsidRPr="00B90B5F" w:rsidRDefault="008B499B" w:rsidP="00A419EE">
      <w:pPr>
        <w:pStyle w:val="SCCBody"/>
        <w:numPr>
          <w:ilvl w:val="0"/>
          <w:numId w:val="9"/>
        </w:numPr>
        <w:jc w:val="both"/>
      </w:pPr>
      <w:r w:rsidRPr="00B90B5F">
        <w:t>Joint protocols and procedures will be presented to the Chief Executive and Leaders Group, for ratification</w:t>
      </w:r>
      <w:r w:rsidR="001604DC" w:rsidRPr="00B90B5F">
        <w:t xml:space="preserve">. </w:t>
      </w:r>
    </w:p>
    <w:p w14:paraId="76D65E6F" w14:textId="1465465A" w:rsidR="008B499B" w:rsidRPr="00B90B5F" w:rsidRDefault="008B499B" w:rsidP="00A419EE">
      <w:pPr>
        <w:pStyle w:val="SCCBody"/>
        <w:numPr>
          <w:ilvl w:val="0"/>
          <w:numId w:val="9"/>
        </w:numPr>
        <w:jc w:val="both"/>
      </w:pPr>
      <w:r w:rsidRPr="00B90B5F">
        <w:t xml:space="preserve">An annual report on the work of the Staffordshire </w:t>
      </w:r>
      <w:r w:rsidR="00CD17DC">
        <w:t xml:space="preserve">Joint </w:t>
      </w:r>
      <w:r w:rsidRPr="00B90B5F">
        <w:t xml:space="preserve">Housing Partnership (Young People) </w:t>
      </w:r>
      <w:r>
        <w:t xml:space="preserve">that has been </w:t>
      </w:r>
      <w:r w:rsidRPr="00B90B5F">
        <w:t>delivered</w:t>
      </w:r>
      <w:r>
        <w:t xml:space="preserve">, challenges and outstanding actions </w:t>
      </w:r>
      <w:r w:rsidRPr="00B90B5F">
        <w:t>will be produced and communicated through the Chair of the strategic element of these groups</w:t>
      </w:r>
      <w:r>
        <w:t>.</w:t>
      </w:r>
      <w:r w:rsidRPr="00B90B5F">
        <w:t xml:space="preserve"> </w:t>
      </w:r>
    </w:p>
    <w:p w14:paraId="18F1BAAB" w14:textId="29F3E771" w:rsidR="008B499B" w:rsidRPr="00B90B5F" w:rsidRDefault="008B499B" w:rsidP="00A419EE">
      <w:pPr>
        <w:pStyle w:val="SCCBody"/>
        <w:numPr>
          <w:ilvl w:val="0"/>
          <w:numId w:val="9"/>
        </w:numPr>
        <w:jc w:val="both"/>
      </w:pPr>
      <w:r w:rsidRPr="00B90B5F">
        <w:t xml:space="preserve">The </w:t>
      </w:r>
      <w:r w:rsidR="00540F4A">
        <w:t>D</w:t>
      </w:r>
      <w:r w:rsidRPr="00B90B5F">
        <w:t xml:space="preserve">elivery </w:t>
      </w:r>
      <w:r w:rsidR="00540F4A">
        <w:t>G</w:t>
      </w:r>
      <w:r w:rsidRPr="00B90B5F">
        <w:t xml:space="preserve">roup will be responsible for solution focused task and finish </w:t>
      </w:r>
      <w:r w:rsidR="00E957BC" w:rsidRPr="00B90B5F">
        <w:t>subgroups</w:t>
      </w:r>
      <w:r w:rsidR="00637FD8">
        <w:t xml:space="preserve">, communities of practice </w:t>
      </w:r>
      <w:r w:rsidRPr="00B90B5F">
        <w:t xml:space="preserve">and will report back on progress </w:t>
      </w:r>
      <w:r w:rsidR="00540F4A">
        <w:t>against</w:t>
      </w:r>
      <w:r w:rsidRPr="00B90B5F">
        <w:t xml:space="preserve"> the a</w:t>
      </w:r>
      <w:r w:rsidR="00637FD8">
        <w:t>mbition</w:t>
      </w:r>
      <w:r w:rsidRPr="00B90B5F">
        <w:t xml:space="preserve"> plan to the strategic group.</w:t>
      </w:r>
    </w:p>
    <w:p w14:paraId="0C92ECCB" w14:textId="33F27052" w:rsidR="008B499B" w:rsidRPr="00B90B5F" w:rsidRDefault="008B499B" w:rsidP="00A419EE">
      <w:pPr>
        <w:pStyle w:val="SCCBody"/>
        <w:numPr>
          <w:ilvl w:val="0"/>
          <w:numId w:val="9"/>
        </w:numPr>
        <w:jc w:val="both"/>
      </w:pPr>
      <w:r w:rsidRPr="00B90B5F">
        <w:t xml:space="preserve">The Housing </w:t>
      </w:r>
      <w:r w:rsidR="00540F4A">
        <w:t>S</w:t>
      </w:r>
      <w:r w:rsidRPr="00B90B5F">
        <w:t xml:space="preserve">teering </w:t>
      </w:r>
      <w:r w:rsidR="00540F4A">
        <w:t>G</w:t>
      </w:r>
      <w:r w:rsidRPr="00B90B5F">
        <w:t>roup will report back on any challenges, barriers</w:t>
      </w:r>
      <w:r>
        <w:t xml:space="preserve">, </w:t>
      </w:r>
      <w:r w:rsidR="00637FD8">
        <w:t>d</w:t>
      </w:r>
      <w:r>
        <w:t>ata triangulation</w:t>
      </w:r>
      <w:r w:rsidRPr="00B90B5F">
        <w:t xml:space="preserve"> and good </w:t>
      </w:r>
      <w:r w:rsidR="00E73FDB">
        <w:t xml:space="preserve">working </w:t>
      </w:r>
      <w:r w:rsidRPr="00B90B5F">
        <w:t>practice</w:t>
      </w:r>
      <w:r w:rsidR="00E73FDB">
        <w:t>s</w:t>
      </w:r>
      <w:r w:rsidRPr="00B90B5F">
        <w:t xml:space="preserve"> to the delivery group.</w:t>
      </w:r>
    </w:p>
    <w:p w14:paraId="7B92E3D6" w14:textId="77777777" w:rsidR="008B499B" w:rsidRPr="00B90B5F" w:rsidRDefault="008B499B" w:rsidP="008B499B">
      <w:pPr>
        <w:spacing w:after="0" w:line="240" w:lineRule="auto"/>
        <w:rPr>
          <w:rFonts w:ascii="Verdana" w:hAnsi="Verdana" w:cs="Arial"/>
        </w:rPr>
      </w:pPr>
    </w:p>
    <w:p w14:paraId="7E245320" w14:textId="26EA6A74" w:rsidR="008B499B" w:rsidRPr="00A77158" w:rsidRDefault="008B499B" w:rsidP="00A77158">
      <w:pPr>
        <w:pStyle w:val="MainTitle2"/>
      </w:pPr>
      <w:r w:rsidRPr="00B90B5F">
        <w:t>Review</w:t>
      </w:r>
      <w:r w:rsidR="00EF1BD8">
        <w:t>.</w:t>
      </w:r>
    </w:p>
    <w:p w14:paraId="3B848534" w14:textId="51160FC0" w:rsidR="00E02CA9" w:rsidRDefault="008B499B" w:rsidP="00A77158">
      <w:pPr>
        <w:pStyle w:val="SCCBody"/>
        <w:jc w:val="both"/>
      </w:pPr>
      <w:r w:rsidRPr="00B90B5F">
        <w:t xml:space="preserve">The group will review its Terms of Reference </w:t>
      </w:r>
      <w:r w:rsidRPr="00E02CA9">
        <w:t xml:space="preserve">annually in line with the Joint protocols </w:t>
      </w:r>
      <w:r w:rsidR="00A77158">
        <w:t xml:space="preserve">schedule for review, to ensure </w:t>
      </w:r>
      <w:r w:rsidRPr="00B90B5F">
        <w:t>it remains aligned to the purpose and scope of the group outlined above, as well as looking at membership and reviewing other workstreams.</w:t>
      </w:r>
    </w:p>
    <w:p w14:paraId="73107B92" w14:textId="324631E8" w:rsidR="00E02CA9" w:rsidRDefault="00E02CA9" w:rsidP="00A77158">
      <w:pPr>
        <w:pStyle w:val="SCCBody"/>
        <w:jc w:val="both"/>
      </w:pPr>
      <w:r>
        <w:t xml:space="preserve">The joint </w:t>
      </w:r>
      <w:r w:rsidRPr="00E02CA9">
        <w:t>Protocol</w:t>
      </w:r>
      <w:r>
        <w:t>’s</w:t>
      </w:r>
      <w:r w:rsidRPr="00E02CA9">
        <w:t xml:space="preserve"> </w:t>
      </w:r>
      <w:r>
        <w:t xml:space="preserve">will be a standard </w:t>
      </w:r>
      <w:r w:rsidRPr="00E02CA9">
        <w:t>agenda</w:t>
      </w:r>
      <w:r>
        <w:t xml:space="preserve"> item</w:t>
      </w:r>
      <w:r w:rsidRPr="00E02CA9">
        <w:t xml:space="preserve"> at the </w:t>
      </w:r>
      <w:r w:rsidR="00A77158">
        <w:t>D</w:t>
      </w:r>
      <w:r>
        <w:t xml:space="preserve">elivery and </w:t>
      </w:r>
      <w:r w:rsidR="00A77158">
        <w:t>S</w:t>
      </w:r>
      <w:r w:rsidRPr="00E02CA9">
        <w:t>teering group</w:t>
      </w:r>
      <w:r>
        <w:t xml:space="preserve"> meetings </w:t>
      </w:r>
      <w:r w:rsidR="00A77158">
        <w:t xml:space="preserve">to </w:t>
      </w:r>
      <w:r w:rsidR="00A77158" w:rsidRPr="00E02CA9">
        <w:t>enable</w:t>
      </w:r>
      <w:r>
        <w:t xml:space="preserve"> a </w:t>
      </w:r>
      <w:r w:rsidRPr="00E02CA9">
        <w:t>continuous review process</w:t>
      </w:r>
      <w:r>
        <w:t xml:space="preserve"> of the success</w:t>
      </w:r>
      <w:r w:rsidR="00540F4A">
        <w:t xml:space="preserve">, </w:t>
      </w:r>
      <w:r w:rsidR="00A77158">
        <w:t xml:space="preserve">future </w:t>
      </w:r>
      <w:r w:rsidR="001604DC">
        <w:t>changes,</w:t>
      </w:r>
      <w:r w:rsidR="00A77158">
        <w:t xml:space="preserve"> or</w:t>
      </w:r>
      <w:r w:rsidR="00540F4A">
        <w:t xml:space="preserve"> the</w:t>
      </w:r>
      <w:r w:rsidR="00A77158">
        <w:t xml:space="preserve"> development</w:t>
      </w:r>
      <w:r>
        <w:t xml:space="preserve"> of the joint protocols. </w:t>
      </w:r>
    </w:p>
    <w:p w14:paraId="150DB249" w14:textId="77777777" w:rsidR="00741B17" w:rsidRDefault="00741B17" w:rsidP="00A77158">
      <w:pPr>
        <w:pStyle w:val="SCCBody"/>
        <w:jc w:val="both"/>
      </w:pPr>
    </w:p>
    <w:p w14:paraId="68AFCF97" w14:textId="77777777" w:rsidR="00741B17" w:rsidRDefault="00741B17" w:rsidP="00A77158">
      <w:pPr>
        <w:pStyle w:val="SCCBody"/>
        <w:jc w:val="both"/>
      </w:pPr>
    </w:p>
    <w:p w14:paraId="2B92E55C" w14:textId="77777777" w:rsidR="00741B17" w:rsidRDefault="00741B17" w:rsidP="00A77158">
      <w:pPr>
        <w:pStyle w:val="SCCBody"/>
        <w:jc w:val="both"/>
      </w:pPr>
    </w:p>
    <w:p w14:paraId="6CB03C42" w14:textId="77777777" w:rsidR="00741B17" w:rsidRDefault="00741B17" w:rsidP="00A77158">
      <w:pPr>
        <w:pStyle w:val="SCCBody"/>
        <w:jc w:val="both"/>
      </w:pPr>
    </w:p>
    <w:p w14:paraId="0E2CCEF1" w14:textId="77777777" w:rsidR="00741B17" w:rsidRDefault="00741B17" w:rsidP="00A77158">
      <w:pPr>
        <w:pStyle w:val="SCCBody"/>
        <w:jc w:val="both"/>
      </w:pPr>
    </w:p>
    <w:p w14:paraId="23FF131A" w14:textId="77777777" w:rsidR="00741B17" w:rsidRDefault="00741B17" w:rsidP="00A77158">
      <w:pPr>
        <w:pStyle w:val="SCCBody"/>
        <w:jc w:val="both"/>
      </w:pPr>
    </w:p>
    <w:p w14:paraId="1C04C9E6" w14:textId="77777777" w:rsidR="009F78CB" w:rsidRDefault="009F78CB" w:rsidP="009F78CB">
      <w:pPr>
        <w:pStyle w:val="MainTitle"/>
        <w:sectPr w:rsidR="009F78CB" w:rsidSect="003A52D1">
          <w:headerReference w:type="default" r:id="rId15"/>
          <w:footerReference w:type="default" r:id="rId16"/>
          <w:headerReference w:type="first" r:id="rId17"/>
          <w:footerReference w:type="first" r:id="rId18"/>
          <w:pgSz w:w="11906" w:h="16838"/>
          <w:pgMar w:top="1440" w:right="1440" w:bottom="1440" w:left="1440" w:header="709" w:footer="709" w:gutter="0"/>
          <w:cols w:space="708"/>
          <w:docGrid w:linePitch="360"/>
        </w:sectPr>
      </w:pPr>
    </w:p>
    <w:p w14:paraId="2BA38969" w14:textId="75910C28" w:rsidR="00741B17" w:rsidRPr="009F78CB" w:rsidRDefault="009F78CB" w:rsidP="009F78CB">
      <w:pPr>
        <w:pStyle w:val="MainTitle"/>
        <w:rPr>
          <w:color w:val="CB2A81" w:themeColor="accent2"/>
        </w:rPr>
      </w:pPr>
      <w:r>
        <w:rPr>
          <w:color w:val="CB2A81" w:themeColor="accent2"/>
        </w:rPr>
        <w:lastRenderedPageBreak/>
        <w:t xml:space="preserve">Strategic </w:t>
      </w:r>
      <w:r w:rsidRPr="009F78CB">
        <w:rPr>
          <w:color w:val="CB2A81" w:themeColor="accent2"/>
        </w:rPr>
        <w:t xml:space="preserve">Group </w:t>
      </w:r>
      <w:commentRangeStart w:id="1"/>
      <w:r>
        <w:rPr>
          <w:color w:val="CB2A81" w:themeColor="accent2"/>
        </w:rPr>
        <w:t>M</w:t>
      </w:r>
      <w:r w:rsidRPr="009F78CB">
        <w:rPr>
          <w:color w:val="CB2A81" w:themeColor="accent2"/>
        </w:rPr>
        <w:t>embership</w:t>
      </w:r>
      <w:commentRangeEnd w:id="1"/>
      <w:r w:rsidR="001C23CB">
        <w:rPr>
          <w:rStyle w:val="CommentReference"/>
          <w:rFonts w:ascii="Verdana" w:eastAsia="Times New Roman" w:hAnsi="Verdana" w:cs="Arial"/>
          <w:b w:val="0"/>
          <w:color w:val="auto"/>
          <w:lang w:eastAsia="en-US"/>
        </w:rPr>
        <w:commentReference w:id="1"/>
      </w:r>
      <w:r w:rsidRPr="009F78CB">
        <w:rPr>
          <w:color w:val="CB2A81" w:themeColor="accent2"/>
        </w:rPr>
        <w:t xml:space="preserve"> </w:t>
      </w:r>
    </w:p>
    <w:p w14:paraId="4F2C6DDF" w14:textId="77777777" w:rsidR="00E02CA9" w:rsidRPr="00B90B5F" w:rsidRDefault="00E02CA9" w:rsidP="008B499B">
      <w:pPr>
        <w:spacing w:after="0" w:line="240" w:lineRule="auto"/>
        <w:rPr>
          <w:rFonts w:ascii="Verdana" w:hAnsi="Verdana" w:cs="Arial"/>
        </w:rPr>
      </w:pPr>
    </w:p>
    <w:tbl>
      <w:tblPr>
        <w:tblW w:w="5000" w:type="pct"/>
        <w:tblLook w:val="04A0" w:firstRow="1" w:lastRow="0" w:firstColumn="1" w:lastColumn="0" w:noHBand="0" w:noVBand="1"/>
      </w:tblPr>
      <w:tblGrid>
        <w:gridCol w:w="2020"/>
        <w:gridCol w:w="4926"/>
        <w:gridCol w:w="4639"/>
        <w:gridCol w:w="2363"/>
      </w:tblGrid>
      <w:tr w:rsidR="00D13836" w:rsidRPr="001C23CB" w14:paraId="3D04D731" w14:textId="77777777" w:rsidTr="001C23CB">
        <w:trPr>
          <w:trHeight w:val="264"/>
        </w:trPr>
        <w:tc>
          <w:tcPr>
            <w:tcW w:w="724" w:type="pct"/>
            <w:tcBorders>
              <w:top w:val="single" w:sz="4" w:space="0" w:color="auto"/>
              <w:left w:val="single" w:sz="4" w:space="0" w:color="auto"/>
              <w:bottom w:val="single" w:sz="4" w:space="0" w:color="auto"/>
              <w:right w:val="single" w:sz="4" w:space="0" w:color="auto"/>
            </w:tcBorders>
            <w:shd w:val="clear" w:color="000000" w:fill="E8E8E8"/>
            <w:noWrap/>
            <w:hideMark/>
          </w:tcPr>
          <w:p w14:paraId="582B748D" w14:textId="77777777" w:rsidR="00D13836" w:rsidRPr="001C23CB" w:rsidRDefault="00D13836" w:rsidP="009F78CB">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Name</w:t>
            </w:r>
          </w:p>
        </w:tc>
        <w:tc>
          <w:tcPr>
            <w:tcW w:w="1766" w:type="pct"/>
            <w:tcBorders>
              <w:top w:val="single" w:sz="4" w:space="0" w:color="auto"/>
              <w:left w:val="nil"/>
              <w:bottom w:val="single" w:sz="4" w:space="0" w:color="auto"/>
              <w:right w:val="single" w:sz="4" w:space="0" w:color="auto"/>
            </w:tcBorders>
            <w:shd w:val="clear" w:color="000000" w:fill="E8E8E8"/>
            <w:hideMark/>
          </w:tcPr>
          <w:p w14:paraId="16233BFD" w14:textId="77777777" w:rsidR="00D13836" w:rsidRPr="001C23CB" w:rsidRDefault="00D13836" w:rsidP="009F78CB">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Role</w:t>
            </w:r>
          </w:p>
        </w:tc>
        <w:tc>
          <w:tcPr>
            <w:tcW w:w="1663" w:type="pct"/>
            <w:tcBorders>
              <w:top w:val="single" w:sz="4" w:space="0" w:color="auto"/>
              <w:left w:val="nil"/>
              <w:bottom w:val="single" w:sz="4" w:space="0" w:color="auto"/>
              <w:right w:val="single" w:sz="4" w:space="0" w:color="auto"/>
            </w:tcBorders>
            <w:shd w:val="clear" w:color="000000" w:fill="E8E8E8"/>
            <w:noWrap/>
            <w:hideMark/>
          </w:tcPr>
          <w:p w14:paraId="60C10890" w14:textId="77777777" w:rsidR="00D13836" w:rsidRPr="001C23CB" w:rsidRDefault="00D13836" w:rsidP="009F78CB">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Email</w:t>
            </w:r>
          </w:p>
        </w:tc>
        <w:tc>
          <w:tcPr>
            <w:tcW w:w="847" w:type="pct"/>
            <w:tcBorders>
              <w:top w:val="single" w:sz="4" w:space="0" w:color="auto"/>
              <w:left w:val="nil"/>
              <w:bottom w:val="single" w:sz="4" w:space="0" w:color="auto"/>
              <w:right w:val="single" w:sz="4" w:space="0" w:color="auto"/>
            </w:tcBorders>
            <w:shd w:val="clear" w:color="000000" w:fill="E8E8E8"/>
            <w:noWrap/>
            <w:hideMark/>
          </w:tcPr>
          <w:p w14:paraId="68726A3B" w14:textId="77777777" w:rsidR="00D13836" w:rsidRPr="001C23CB" w:rsidRDefault="00D13836" w:rsidP="009F78CB">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District</w:t>
            </w:r>
          </w:p>
        </w:tc>
      </w:tr>
      <w:tr w:rsidR="00D13836" w:rsidRPr="001C23CB" w14:paraId="47BFBD0C" w14:textId="77777777" w:rsidTr="001C23CB">
        <w:trPr>
          <w:trHeight w:val="264"/>
        </w:trPr>
        <w:tc>
          <w:tcPr>
            <w:tcW w:w="724" w:type="pct"/>
            <w:tcBorders>
              <w:top w:val="nil"/>
              <w:left w:val="single" w:sz="4" w:space="0" w:color="auto"/>
              <w:bottom w:val="single" w:sz="4" w:space="0" w:color="auto"/>
              <w:right w:val="single" w:sz="4" w:space="0" w:color="auto"/>
            </w:tcBorders>
            <w:noWrap/>
          </w:tcPr>
          <w:p w14:paraId="7DC058B3" w14:textId="1DB9DB20" w:rsidR="00D13836" w:rsidRPr="001C23CB" w:rsidRDefault="00D13836" w:rsidP="009F78CB">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Kelda Claire</w:t>
            </w:r>
          </w:p>
        </w:tc>
        <w:tc>
          <w:tcPr>
            <w:tcW w:w="1766" w:type="pct"/>
            <w:tcBorders>
              <w:top w:val="nil"/>
              <w:left w:val="nil"/>
              <w:bottom w:val="single" w:sz="4" w:space="0" w:color="auto"/>
              <w:right w:val="single" w:sz="4" w:space="0" w:color="auto"/>
            </w:tcBorders>
          </w:tcPr>
          <w:p w14:paraId="7EE71281" w14:textId="77777777" w:rsidR="00D13836" w:rsidRPr="001C23CB" w:rsidRDefault="00D13836" w:rsidP="009F78CB">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Assistant Director for CIC and Care Leavers</w:t>
            </w:r>
          </w:p>
          <w:p w14:paraId="5717CC6D" w14:textId="0FE861FA" w:rsidR="00D744BD" w:rsidRPr="001C23CB" w:rsidRDefault="00D744BD" w:rsidP="009F78CB">
            <w:pPr>
              <w:spacing w:after="0" w:line="240" w:lineRule="auto"/>
              <w:rPr>
                <w:rFonts w:ascii="Verdana" w:eastAsia="Times New Roman" w:hAnsi="Verdana" w:cs="Times New Roman"/>
                <w:color w:val="auto"/>
                <w:sz w:val="22"/>
                <w:szCs w:val="22"/>
                <w:lang w:eastAsia="en-GB"/>
              </w:rPr>
            </w:pPr>
          </w:p>
        </w:tc>
        <w:tc>
          <w:tcPr>
            <w:tcW w:w="1663" w:type="pct"/>
            <w:tcBorders>
              <w:top w:val="nil"/>
              <w:left w:val="nil"/>
              <w:bottom w:val="single" w:sz="4" w:space="0" w:color="auto"/>
              <w:right w:val="single" w:sz="4" w:space="0" w:color="auto"/>
            </w:tcBorders>
            <w:noWrap/>
          </w:tcPr>
          <w:p w14:paraId="470A661C" w14:textId="727FE3AB" w:rsidR="00D13836" w:rsidRPr="001C23CB" w:rsidRDefault="00D744BD" w:rsidP="009F78CB">
            <w:pPr>
              <w:spacing w:after="0" w:line="240" w:lineRule="auto"/>
              <w:rPr>
                <w:rFonts w:ascii="Verdana" w:eastAsia="Times New Roman" w:hAnsi="Verdana" w:cs="Times New Roman"/>
                <w:color w:val="auto"/>
                <w:sz w:val="22"/>
                <w:szCs w:val="22"/>
                <w:u w:val="single"/>
                <w:lang w:eastAsia="en-GB"/>
              </w:rPr>
            </w:pPr>
            <w:hyperlink r:id="rId19" w:history="1">
              <w:r w:rsidRPr="001C23CB">
                <w:rPr>
                  <w:rStyle w:val="Hyperlink"/>
                  <w:rFonts w:ascii="Verdana" w:eastAsia="Times New Roman" w:hAnsi="Verdana" w:cs="Times New Roman"/>
                  <w:sz w:val="22"/>
                  <w:szCs w:val="22"/>
                  <w:lang w:eastAsia="en-GB"/>
                </w:rPr>
                <w:t>Kelda.claire@staffordshire.gov.uk</w:t>
              </w:r>
            </w:hyperlink>
          </w:p>
        </w:tc>
        <w:tc>
          <w:tcPr>
            <w:tcW w:w="847" w:type="pct"/>
            <w:tcBorders>
              <w:top w:val="nil"/>
              <w:left w:val="nil"/>
              <w:bottom w:val="single" w:sz="4" w:space="0" w:color="auto"/>
              <w:right w:val="single" w:sz="4" w:space="0" w:color="auto"/>
            </w:tcBorders>
            <w:noWrap/>
          </w:tcPr>
          <w:p w14:paraId="1942963B" w14:textId="77777777" w:rsidR="00D13836" w:rsidRDefault="0016768B" w:rsidP="009F78CB">
            <w:pPr>
              <w:spacing w:after="0" w:line="240" w:lineRule="auto"/>
              <w:rPr>
                <w:rFonts w:ascii="Verdana" w:eastAsia="Times New Roman" w:hAnsi="Verdana" w:cs="Times New Roman"/>
                <w:color w:val="auto"/>
                <w:sz w:val="22"/>
                <w:szCs w:val="22"/>
                <w:lang w:eastAsia="en-GB"/>
              </w:rPr>
            </w:pPr>
            <w:r>
              <w:rPr>
                <w:rFonts w:ascii="Verdana" w:eastAsia="Times New Roman" w:hAnsi="Verdana" w:cs="Times New Roman"/>
                <w:color w:val="auto"/>
                <w:sz w:val="22"/>
                <w:szCs w:val="22"/>
                <w:lang w:eastAsia="en-GB"/>
              </w:rPr>
              <w:t>Chair</w:t>
            </w:r>
          </w:p>
          <w:p w14:paraId="74FC2B51" w14:textId="4CD86E9E" w:rsidR="0016768B" w:rsidRPr="001C23CB" w:rsidRDefault="0016768B" w:rsidP="009F78CB">
            <w:pPr>
              <w:spacing w:after="0" w:line="240" w:lineRule="auto"/>
              <w:rPr>
                <w:rFonts w:ascii="Verdana" w:eastAsia="Times New Roman" w:hAnsi="Verdana" w:cs="Times New Roman"/>
                <w:color w:val="auto"/>
                <w:sz w:val="22"/>
                <w:szCs w:val="22"/>
                <w:lang w:eastAsia="en-GB"/>
              </w:rPr>
            </w:pPr>
            <w:r>
              <w:rPr>
                <w:rFonts w:ascii="Verdana" w:eastAsia="Times New Roman" w:hAnsi="Verdana" w:cs="Times New Roman"/>
                <w:color w:val="auto"/>
                <w:sz w:val="22"/>
                <w:szCs w:val="22"/>
                <w:lang w:eastAsia="en-GB"/>
              </w:rPr>
              <w:t>SCC</w:t>
            </w:r>
          </w:p>
        </w:tc>
      </w:tr>
      <w:tr w:rsidR="00042251" w:rsidRPr="001C23CB" w14:paraId="157CC3C4" w14:textId="77777777" w:rsidTr="001C23CB">
        <w:trPr>
          <w:trHeight w:val="264"/>
        </w:trPr>
        <w:tc>
          <w:tcPr>
            <w:tcW w:w="724" w:type="pct"/>
            <w:tcBorders>
              <w:top w:val="nil"/>
              <w:left w:val="single" w:sz="4" w:space="0" w:color="auto"/>
              <w:bottom w:val="single" w:sz="4" w:space="0" w:color="auto"/>
              <w:right w:val="single" w:sz="4" w:space="0" w:color="auto"/>
            </w:tcBorders>
          </w:tcPr>
          <w:p w14:paraId="165B6B12" w14:textId="77777777" w:rsidR="00042251" w:rsidRPr="001C23CB" w:rsidRDefault="00042251" w:rsidP="00042251">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Beverley Davis</w:t>
            </w:r>
          </w:p>
          <w:p w14:paraId="21C4545F" w14:textId="14EA4F2F" w:rsidR="00E13A48" w:rsidRPr="001C23CB" w:rsidRDefault="00E13A48" w:rsidP="00042251">
            <w:pPr>
              <w:spacing w:after="0" w:line="240" w:lineRule="auto"/>
              <w:rPr>
                <w:rFonts w:ascii="Verdana" w:eastAsia="Times New Roman" w:hAnsi="Verdana" w:cs="Times New Roman"/>
                <w:color w:val="auto"/>
                <w:sz w:val="22"/>
                <w:szCs w:val="22"/>
                <w:lang w:eastAsia="en-GB"/>
              </w:rPr>
            </w:pPr>
          </w:p>
        </w:tc>
        <w:tc>
          <w:tcPr>
            <w:tcW w:w="1766" w:type="pct"/>
            <w:tcBorders>
              <w:top w:val="nil"/>
              <w:left w:val="nil"/>
              <w:bottom w:val="single" w:sz="4" w:space="0" w:color="auto"/>
              <w:right w:val="single" w:sz="4" w:space="0" w:color="auto"/>
            </w:tcBorders>
          </w:tcPr>
          <w:p w14:paraId="03E58048" w14:textId="7BEC809B" w:rsidR="00042251" w:rsidRPr="001C23CB" w:rsidRDefault="00042251" w:rsidP="00042251">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Head of District Strategy and Delivery</w:t>
            </w:r>
          </w:p>
        </w:tc>
        <w:tc>
          <w:tcPr>
            <w:tcW w:w="1663" w:type="pct"/>
            <w:tcBorders>
              <w:top w:val="nil"/>
              <w:left w:val="nil"/>
              <w:bottom w:val="single" w:sz="4" w:space="0" w:color="auto"/>
              <w:right w:val="single" w:sz="4" w:space="0" w:color="auto"/>
            </w:tcBorders>
          </w:tcPr>
          <w:p w14:paraId="1676ED60" w14:textId="3B0EC5E7" w:rsidR="00042251" w:rsidRPr="001C23CB" w:rsidRDefault="00042251" w:rsidP="00042251">
            <w:pPr>
              <w:spacing w:after="0" w:line="240" w:lineRule="auto"/>
              <w:rPr>
                <w:rFonts w:ascii="Verdana" w:eastAsia="Times New Roman" w:hAnsi="Verdana" w:cs="Times New Roman"/>
                <w:color w:val="auto"/>
                <w:sz w:val="22"/>
                <w:szCs w:val="22"/>
                <w:lang w:eastAsia="en-GB"/>
              </w:rPr>
            </w:pPr>
            <w:hyperlink r:id="rId20" w:history="1">
              <w:r w:rsidRPr="001C23CB">
                <w:rPr>
                  <w:rStyle w:val="Hyperlink"/>
                  <w:rFonts w:ascii="Verdana" w:eastAsia="Times New Roman" w:hAnsi="Verdana" w:cs="Times New Roman"/>
                  <w:sz w:val="22"/>
                  <w:szCs w:val="22"/>
                  <w:lang w:eastAsia="en-GB"/>
                </w:rPr>
                <w:t xml:space="preserve">beverley.davis@staffordshire.gov.uk </w:t>
              </w:r>
            </w:hyperlink>
            <w:r w:rsidRPr="001C23CB">
              <w:rPr>
                <w:rFonts w:ascii="Verdana" w:hAnsi="Verdana"/>
                <w:sz w:val="22"/>
                <w:szCs w:val="22"/>
              </w:rPr>
              <w:t xml:space="preserve"> </w:t>
            </w:r>
          </w:p>
        </w:tc>
        <w:tc>
          <w:tcPr>
            <w:tcW w:w="847" w:type="pct"/>
            <w:tcBorders>
              <w:top w:val="nil"/>
              <w:left w:val="nil"/>
              <w:bottom w:val="single" w:sz="4" w:space="0" w:color="auto"/>
              <w:right w:val="single" w:sz="4" w:space="0" w:color="auto"/>
            </w:tcBorders>
          </w:tcPr>
          <w:p w14:paraId="6B7D3D96" w14:textId="50F58314" w:rsidR="00042251" w:rsidRPr="001C23CB" w:rsidRDefault="0016768B" w:rsidP="00042251">
            <w:pPr>
              <w:spacing w:after="0" w:line="240" w:lineRule="auto"/>
              <w:rPr>
                <w:rFonts w:ascii="Verdana" w:eastAsia="Times New Roman" w:hAnsi="Verdana" w:cs="Times New Roman"/>
                <w:color w:val="auto"/>
                <w:sz w:val="22"/>
                <w:szCs w:val="22"/>
                <w:lang w:eastAsia="en-GB"/>
              </w:rPr>
            </w:pPr>
            <w:r>
              <w:rPr>
                <w:rFonts w:ascii="Verdana" w:eastAsia="Times New Roman" w:hAnsi="Verdana" w:cs="Times New Roman"/>
                <w:color w:val="auto"/>
                <w:sz w:val="22"/>
                <w:szCs w:val="22"/>
                <w:lang w:eastAsia="en-GB"/>
              </w:rPr>
              <w:t>SCC</w:t>
            </w:r>
          </w:p>
        </w:tc>
      </w:tr>
      <w:tr w:rsidR="00933779" w:rsidRPr="001C23CB" w14:paraId="54D8CFD4" w14:textId="77777777" w:rsidTr="001C23CB">
        <w:trPr>
          <w:trHeight w:val="264"/>
        </w:trPr>
        <w:tc>
          <w:tcPr>
            <w:tcW w:w="724" w:type="pct"/>
            <w:tcBorders>
              <w:top w:val="nil"/>
              <w:left w:val="single" w:sz="4" w:space="0" w:color="auto"/>
              <w:bottom w:val="single" w:sz="4" w:space="0" w:color="auto"/>
              <w:right w:val="single" w:sz="4" w:space="0" w:color="auto"/>
            </w:tcBorders>
          </w:tcPr>
          <w:p w14:paraId="5DCC1EAF" w14:textId="77777777" w:rsidR="00933779" w:rsidRPr="001C23CB" w:rsidRDefault="00933779" w:rsidP="00042251">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Jo Spender</w:t>
            </w:r>
          </w:p>
          <w:p w14:paraId="281AEDE6" w14:textId="06AD441D" w:rsidR="00933779" w:rsidRPr="001C23CB" w:rsidRDefault="00933779" w:rsidP="00042251">
            <w:pPr>
              <w:spacing w:after="0" w:line="240" w:lineRule="auto"/>
              <w:rPr>
                <w:rFonts w:ascii="Verdana" w:eastAsia="Times New Roman" w:hAnsi="Verdana" w:cs="Times New Roman"/>
                <w:color w:val="auto"/>
                <w:sz w:val="22"/>
                <w:szCs w:val="22"/>
                <w:lang w:eastAsia="en-GB"/>
              </w:rPr>
            </w:pPr>
          </w:p>
        </w:tc>
        <w:tc>
          <w:tcPr>
            <w:tcW w:w="1766" w:type="pct"/>
            <w:tcBorders>
              <w:top w:val="nil"/>
              <w:left w:val="nil"/>
              <w:bottom w:val="single" w:sz="4" w:space="0" w:color="auto"/>
              <w:right w:val="single" w:sz="4" w:space="0" w:color="auto"/>
            </w:tcBorders>
          </w:tcPr>
          <w:p w14:paraId="2C255BB6" w14:textId="683F6751" w:rsidR="00933779" w:rsidRPr="001C23CB" w:rsidRDefault="00BA060E" w:rsidP="00042251">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 xml:space="preserve">Lead for </w:t>
            </w:r>
            <w:r w:rsidR="00F3702B" w:rsidRPr="001C23CB">
              <w:rPr>
                <w:rFonts w:ascii="Verdana" w:eastAsia="Times New Roman" w:hAnsi="Verdana" w:cs="Times New Roman"/>
                <w:color w:val="auto"/>
                <w:sz w:val="22"/>
                <w:szCs w:val="22"/>
                <w:lang w:eastAsia="en-GB"/>
              </w:rPr>
              <w:t>Residential</w:t>
            </w:r>
          </w:p>
        </w:tc>
        <w:tc>
          <w:tcPr>
            <w:tcW w:w="1663" w:type="pct"/>
            <w:tcBorders>
              <w:top w:val="nil"/>
              <w:left w:val="nil"/>
              <w:bottom w:val="single" w:sz="4" w:space="0" w:color="auto"/>
              <w:right w:val="single" w:sz="4" w:space="0" w:color="auto"/>
            </w:tcBorders>
          </w:tcPr>
          <w:p w14:paraId="303C0FB6" w14:textId="77777777" w:rsidR="00933779" w:rsidRPr="001C23CB" w:rsidRDefault="00933779" w:rsidP="00042251">
            <w:pPr>
              <w:spacing w:after="0" w:line="240" w:lineRule="auto"/>
              <w:rPr>
                <w:rFonts w:ascii="Verdana" w:eastAsia="Times New Roman" w:hAnsi="Verdana" w:cs="Times New Roman"/>
                <w:color w:val="auto"/>
                <w:sz w:val="22"/>
                <w:szCs w:val="22"/>
                <w:u w:val="single"/>
                <w:lang w:eastAsia="en-GB"/>
              </w:rPr>
            </w:pPr>
          </w:p>
        </w:tc>
        <w:tc>
          <w:tcPr>
            <w:tcW w:w="847" w:type="pct"/>
            <w:tcBorders>
              <w:top w:val="nil"/>
              <w:left w:val="nil"/>
              <w:bottom w:val="single" w:sz="4" w:space="0" w:color="auto"/>
              <w:right w:val="single" w:sz="4" w:space="0" w:color="auto"/>
            </w:tcBorders>
          </w:tcPr>
          <w:p w14:paraId="0B33949C" w14:textId="2DE6E3B9" w:rsidR="00933779" w:rsidRPr="001C23CB" w:rsidRDefault="0016768B" w:rsidP="00042251">
            <w:pPr>
              <w:spacing w:after="0" w:line="240" w:lineRule="auto"/>
              <w:rPr>
                <w:rFonts w:ascii="Verdana" w:eastAsia="Times New Roman" w:hAnsi="Verdana" w:cs="Times New Roman"/>
                <w:color w:val="auto"/>
                <w:sz w:val="22"/>
                <w:szCs w:val="22"/>
                <w:lang w:eastAsia="en-GB"/>
              </w:rPr>
            </w:pPr>
            <w:r>
              <w:rPr>
                <w:rFonts w:ascii="Verdana" w:eastAsia="Times New Roman" w:hAnsi="Verdana" w:cs="Times New Roman"/>
                <w:color w:val="auto"/>
                <w:sz w:val="22"/>
                <w:szCs w:val="22"/>
                <w:lang w:eastAsia="en-GB"/>
              </w:rPr>
              <w:t>SCC</w:t>
            </w:r>
          </w:p>
        </w:tc>
      </w:tr>
      <w:tr w:rsidR="00D13836" w:rsidRPr="001C23CB" w14:paraId="1C4259D2" w14:textId="77777777" w:rsidTr="001C23CB">
        <w:trPr>
          <w:trHeight w:val="264"/>
        </w:trPr>
        <w:tc>
          <w:tcPr>
            <w:tcW w:w="724" w:type="pct"/>
            <w:tcBorders>
              <w:top w:val="nil"/>
              <w:left w:val="single" w:sz="4" w:space="0" w:color="auto"/>
              <w:bottom w:val="single" w:sz="4" w:space="0" w:color="auto"/>
              <w:right w:val="single" w:sz="4" w:space="0" w:color="auto"/>
            </w:tcBorders>
            <w:hideMark/>
          </w:tcPr>
          <w:p w14:paraId="6E6EFEE2" w14:textId="51D120B0" w:rsidR="00D13836" w:rsidRPr="001C23CB" w:rsidRDefault="00D13836" w:rsidP="009F78CB">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FF0000"/>
                <w:sz w:val="22"/>
                <w:szCs w:val="22"/>
                <w:lang w:eastAsia="en-GB"/>
              </w:rPr>
              <w:t>Rep required</w:t>
            </w:r>
          </w:p>
        </w:tc>
        <w:tc>
          <w:tcPr>
            <w:tcW w:w="1766" w:type="pct"/>
            <w:tcBorders>
              <w:top w:val="nil"/>
              <w:left w:val="nil"/>
              <w:bottom w:val="single" w:sz="4" w:space="0" w:color="auto"/>
              <w:right w:val="single" w:sz="4" w:space="0" w:color="auto"/>
            </w:tcBorders>
            <w:hideMark/>
          </w:tcPr>
          <w:p w14:paraId="7474C3C9" w14:textId="77777777" w:rsidR="00D13836" w:rsidRPr="001C23CB" w:rsidRDefault="00D13836" w:rsidP="009F78CB">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District lead</w:t>
            </w:r>
          </w:p>
          <w:p w14:paraId="33350549" w14:textId="4B428985" w:rsidR="00D744BD" w:rsidRPr="001C23CB" w:rsidRDefault="00D744BD" w:rsidP="009F78CB">
            <w:pPr>
              <w:spacing w:after="0" w:line="240" w:lineRule="auto"/>
              <w:rPr>
                <w:rFonts w:ascii="Verdana" w:eastAsia="Times New Roman" w:hAnsi="Verdana" w:cs="Times New Roman"/>
                <w:color w:val="auto"/>
                <w:sz w:val="22"/>
                <w:szCs w:val="22"/>
                <w:lang w:eastAsia="en-GB"/>
              </w:rPr>
            </w:pPr>
          </w:p>
        </w:tc>
        <w:tc>
          <w:tcPr>
            <w:tcW w:w="1663" w:type="pct"/>
            <w:tcBorders>
              <w:top w:val="nil"/>
              <w:left w:val="nil"/>
              <w:bottom w:val="single" w:sz="4" w:space="0" w:color="auto"/>
              <w:right w:val="single" w:sz="4" w:space="0" w:color="auto"/>
            </w:tcBorders>
            <w:hideMark/>
          </w:tcPr>
          <w:p w14:paraId="14188BA0" w14:textId="6FA74235" w:rsidR="00D13836" w:rsidRPr="001C23CB" w:rsidRDefault="00D13836" w:rsidP="009F78CB">
            <w:pPr>
              <w:spacing w:after="0" w:line="240" w:lineRule="auto"/>
              <w:rPr>
                <w:rFonts w:ascii="Verdana" w:eastAsia="Times New Roman" w:hAnsi="Verdana" w:cs="Times New Roman"/>
                <w:color w:val="auto"/>
                <w:sz w:val="22"/>
                <w:szCs w:val="22"/>
                <w:lang w:eastAsia="en-GB"/>
              </w:rPr>
            </w:pPr>
            <w:hyperlink r:id="rId21" w:history="1">
              <w:r w:rsidRPr="001C23CB">
                <w:rPr>
                  <w:rFonts w:ascii="Verdana" w:eastAsia="Times New Roman" w:hAnsi="Verdana" w:cs="Times New Roman"/>
                  <w:color w:val="auto"/>
                  <w:sz w:val="22"/>
                  <w:szCs w:val="22"/>
                  <w:lang w:eastAsia="en-GB"/>
                </w:rPr>
                <w:t>TBC</w:t>
              </w:r>
            </w:hyperlink>
          </w:p>
        </w:tc>
        <w:tc>
          <w:tcPr>
            <w:tcW w:w="847" w:type="pct"/>
            <w:tcBorders>
              <w:top w:val="nil"/>
              <w:left w:val="nil"/>
              <w:bottom w:val="single" w:sz="4" w:space="0" w:color="auto"/>
              <w:right w:val="single" w:sz="4" w:space="0" w:color="auto"/>
            </w:tcBorders>
            <w:hideMark/>
          </w:tcPr>
          <w:p w14:paraId="0CB14541" w14:textId="6AE9DFD3" w:rsidR="00D13836" w:rsidRPr="001C23CB" w:rsidRDefault="00D13836" w:rsidP="009F78CB">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SCC</w:t>
            </w:r>
          </w:p>
        </w:tc>
      </w:tr>
      <w:tr w:rsidR="00F0243B" w:rsidRPr="001C23CB" w14:paraId="0A21A687" w14:textId="77777777" w:rsidTr="001C23CB">
        <w:trPr>
          <w:trHeight w:val="264"/>
        </w:trPr>
        <w:tc>
          <w:tcPr>
            <w:tcW w:w="724" w:type="pct"/>
            <w:tcBorders>
              <w:top w:val="nil"/>
              <w:left w:val="single" w:sz="4" w:space="0" w:color="auto"/>
              <w:bottom w:val="single" w:sz="4" w:space="0" w:color="auto"/>
              <w:right w:val="single" w:sz="4" w:space="0" w:color="auto"/>
            </w:tcBorders>
          </w:tcPr>
          <w:p w14:paraId="7B02A04A" w14:textId="07FF2CA9" w:rsidR="00F0243B" w:rsidRPr="001C23CB" w:rsidRDefault="00F0243B" w:rsidP="00F0243B">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Rhiannon Dale</w:t>
            </w:r>
          </w:p>
        </w:tc>
        <w:tc>
          <w:tcPr>
            <w:tcW w:w="1766" w:type="pct"/>
            <w:tcBorders>
              <w:top w:val="nil"/>
              <w:left w:val="nil"/>
              <w:bottom w:val="single" w:sz="4" w:space="0" w:color="auto"/>
              <w:right w:val="single" w:sz="4" w:space="0" w:color="auto"/>
            </w:tcBorders>
          </w:tcPr>
          <w:p w14:paraId="1415A790" w14:textId="77777777" w:rsidR="00F0243B" w:rsidRPr="001C23CB" w:rsidRDefault="008E0322" w:rsidP="00F0243B">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Service</w:t>
            </w:r>
            <w:r w:rsidR="00F0243B" w:rsidRPr="001C23CB">
              <w:rPr>
                <w:rFonts w:ascii="Verdana" w:eastAsia="Times New Roman" w:hAnsi="Verdana" w:cs="Times New Roman"/>
                <w:color w:val="auto"/>
                <w:sz w:val="22"/>
                <w:szCs w:val="22"/>
                <w:lang w:eastAsia="en-GB"/>
              </w:rPr>
              <w:t xml:space="preserve"> Manager</w:t>
            </w:r>
            <w:r w:rsidR="00987A3C" w:rsidRPr="001C23CB">
              <w:rPr>
                <w:rFonts w:ascii="Verdana" w:eastAsia="Times New Roman" w:hAnsi="Verdana" w:cs="Times New Roman"/>
                <w:color w:val="auto"/>
                <w:sz w:val="22"/>
                <w:szCs w:val="22"/>
                <w:lang w:eastAsia="en-GB"/>
              </w:rPr>
              <w:t>, Integrated Front Door</w:t>
            </w:r>
          </w:p>
          <w:p w14:paraId="2ECC4207" w14:textId="0032DB4A" w:rsidR="00987A3C" w:rsidRPr="001C23CB" w:rsidRDefault="00987A3C" w:rsidP="00F0243B">
            <w:pPr>
              <w:spacing w:after="0" w:line="240" w:lineRule="auto"/>
              <w:rPr>
                <w:rFonts w:ascii="Verdana" w:eastAsia="Times New Roman" w:hAnsi="Verdana" w:cs="Times New Roman"/>
                <w:color w:val="auto"/>
                <w:sz w:val="22"/>
                <w:szCs w:val="22"/>
                <w:lang w:eastAsia="en-GB"/>
              </w:rPr>
            </w:pPr>
          </w:p>
        </w:tc>
        <w:tc>
          <w:tcPr>
            <w:tcW w:w="1663" w:type="pct"/>
            <w:tcBorders>
              <w:top w:val="nil"/>
              <w:left w:val="nil"/>
              <w:bottom w:val="single" w:sz="4" w:space="0" w:color="auto"/>
              <w:right w:val="single" w:sz="4" w:space="0" w:color="auto"/>
            </w:tcBorders>
          </w:tcPr>
          <w:p w14:paraId="6D0DC5DB" w14:textId="390D012E" w:rsidR="00F0243B" w:rsidRPr="001C23CB" w:rsidRDefault="00F0243B" w:rsidP="00F0243B">
            <w:pPr>
              <w:spacing w:after="0" w:line="240" w:lineRule="auto"/>
              <w:rPr>
                <w:rFonts w:ascii="Verdana" w:hAnsi="Verdana"/>
                <w:sz w:val="22"/>
                <w:szCs w:val="22"/>
              </w:rPr>
            </w:pPr>
            <w:hyperlink r:id="rId22" w:history="1">
              <w:r w:rsidRPr="001C23CB">
                <w:rPr>
                  <w:rStyle w:val="Hyperlink"/>
                  <w:rFonts w:ascii="Verdana" w:eastAsia="Times New Roman" w:hAnsi="Verdana" w:cs="Times New Roman"/>
                  <w:sz w:val="22"/>
                  <w:szCs w:val="22"/>
                  <w:lang w:eastAsia="en-GB"/>
                </w:rPr>
                <w:t xml:space="preserve">rhiannon.dale@staffordshire.gov.uk </w:t>
              </w:r>
            </w:hyperlink>
          </w:p>
        </w:tc>
        <w:tc>
          <w:tcPr>
            <w:tcW w:w="847" w:type="pct"/>
            <w:tcBorders>
              <w:top w:val="nil"/>
              <w:left w:val="nil"/>
              <w:bottom w:val="single" w:sz="4" w:space="0" w:color="auto"/>
              <w:right w:val="single" w:sz="4" w:space="0" w:color="auto"/>
            </w:tcBorders>
          </w:tcPr>
          <w:p w14:paraId="446C4F0E" w14:textId="09745337" w:rsidR="00F0243B" w:rsidRPr="001C23CB" w:rsidRDefault="00F0243B" w:rsidP="00F0243B">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SCC</w:t>
            </w:r>
          </w:p>
        </w:tc>
      </w:tr>
      <w:tr w:rsidR="00D13836" w:rsidRPr="001C23CB" w14:paraId="40C6A4A2" w14:textId="77777777" w:rsidTr="001C23CB">
        <w:trPr>
          <w:trHeight w:val="264"/>
        </w:trPr>
        <w:tc>
          <w:tcPr>
            <w:tcW w:w="724" w:type="pct"/>
            <w:tcBorders>
              <w:top w:val="nil"/>
              <w:left w:val="single" w:sz="4" w:space="0" w:color="auto"/>
              <w:bottom w:val="single" w:sz="4" w:space="0" w:color="auto"/>
              <w:right w:val="single" w:sz="4" w:space="0" w:color="auto"/>
            </w:tcBorders>
            <w:shd w:val="clear" w:color="auto" w:fill="E0E2EE" w:themeFill="text2" w:themeFillTint="1A"/>
            <w:vAlign w:val="bottom"/>
          </w:tcPr>
          <w:p w14:paraId="2F15BD96" w14:textId="77777777" w:rsidR="00D13836" w:rsidRPr="001C23CB" w:rsidRDefault="00D13836" w:rsidP="008028BD">
            <w:pPr>
              <w:spacing w:after="0" w:line="240" w:lineRule="auto"/>
              <w:rPr>
                <w:rFonts w:ascii="Verdana" w:hAnsi="Verdana"/>
                <w:sz w:val="22"/>
                <w:szCs w:val="22"/>
              </w:rPr>
            </w:pPr>
            <w:r w:rsidRPr="001C23CB">
              <w:rPr>
                <w:rFonts w:ascii="Verdana" w:hAnsi="Verdana"/>
                <w:sz w:val="22"/>
                <w:szCs w:val="22"/>
              </w:rPr>
              <w:t>Elaine Harper</w:t>
            </w:r>
          </w:p>
          <w:p w14:paraId="27CF4760" w14:textId="5015800E" w:rsidR="00B12DC6" w:rsidRPr="001C23CB" w:rsidRDefault="00B12DC6" w:rsidP="008028BD">
            <w:pPr>
              <w:spacing w:after="0" w:line="240" w:lineRule="auto"/>
              <w:rPr>
                <w:rFonts w:ascii="Verdana" w:eastAsia="Times New Roman" w:hAnsi="Verdana" w:cs="Times New Roman"/>
                <w:color w:val="auto"/>
                <w:sz w:val="22"/>
                <w:szCs w:val="22"/>
                <w:lang w:eastAsia="en-GB"/>
              </w:rPr>
            </w:pPr>
          </w:p>
        </w:tc>
        <w:tc>
          <w:tcPr>
            <w:tcW w:w="1766" w:type="pct"/>
            <w:tcBorders>
              <w:top w:val="nil"/>
              <w:left w:val="nil"/>
              <w:bottom w:val="single" w:sz="4" w:space="0" w:color="auto"/>
              <w:right w:val="single" w:sz="4" w:space="0" w:color="auto"/>
            </w:tcBorders>
            <w:vAlign w:val="bottom"/>
          </w:tcPr>
          <w:p w14:paraId="6D00B6E3" w14:textId="77777777" w:rsidR="00D13836" w:rsidRPr="001C23CB" w:rsidRDefault="00D13836" w:rsidP="008028BD">
            <w:pPr>
              <w:spacing w:after="0" w:line="240" w:lineRule="auto"/>
              <w:rPr>
                <w:rFonts w:ascii="Verdana" w:hAnsi="Verdana"/>
                <w:sz w:val="22"/>
                <w:szCs w:val="22"/>
              </w:rPr>
            </w:pPr>
            <w:r w:rsidRPr="001C23CB">
              <w:rPr>
                <w:rFonts w:ascii="Verdana" w:hAnsi="Verdana"/>
                <w:sz w:val="22"/>
                <w:szCs w:val="22"/>
              </w:rPr>
              <w:t>Assistant Director Welfare Services</w:t>
            </w:r>
          </w:p>
          <w:p w14:paraId="55F1F0DC" w14:textId="63DE6776" w:rsidR="00D744BD" w:rsidRPr="001C23CB" w:rsidRDefault="00D744BD" w:rsidP="008028BD">
            <w:pPr>
              <w:spacing w:after="0" w:line="240" w:lineRule="auto"/>
              <w:rPr>
                <w:rFonts w:ascii="Verdana" w:eastAsia="Times New Roman" w:hAnsi="Verdana" w:cs="Times New Roman"/>
                <w:color w:val="auto"/>
                <w:sz w:val="22"/>
                <w:szCs w:val="22"/>
                <w:lang w:eastAsia="en-GB"/>
              </w:rPr>
            </w:pPr>
          </w:p>
        </w:tc>
        <w:tc>
          <w:tcPr>
            <w:tcW w:w="1663" w:type="pct"/>
            <w:tcBorders>
              <w:top w:val="nil"/>
              <w:left w:val="nil"/>
              <w:bottom w:val="single" w:sz="4" w:space="0" w:color="auto"/>
              <w:right w:val="single" w:sz="4" w:space="0" w:color="auto"/>
            </w:tcBorders>
            <w:vAlign w:val="bottom"/>
          </w:tcPr>
          <w:p w14:paraId="3DB21099" w14:textId="13EDC824" w:rsidR="00D13836" w:rsidRPr="001C23CB" w:rsidRDefault="0004009E" w:rsidP="008028BD">
            <w:pPr>
              <w:spacing w:after="0" w:line="240" w:lineRule="auto"/>
              <w:rPr>
                <w:rFonts w:ascii="Verdana" w:eastAsia="Times New Roman" w:hAnsi="Verdana" w:cs="Times New Roman"/>
                <w:color w:val="auto"/>
                <w:sz w:val="22"/>
                <w:szCs w:val="22"/>
                <w:lang w:eastAsia="en-GB"/>
              </w:rPr>
            </w:pPr>
            <w:hyperlink r:id="rId23" w:history="1">
              <w:r w:rsidRPr="001C23CB">
                <w:rPr>
                  <w:rStyle w:val="Hyperlink"/>
                  <w:rFonts w:ascii="Verdana" w:hAnsi="Verdana"/>
                  <w:sz w:val="22"/>
                  <w:szCs w:val="22"/>
                </w:rPr>
                <w:t>E.Harper@sstaffs.gov.uk</w:t>
              </w:r>
            </w:hyperlink>
            <w:r w:rsidRPr="001C23CB">
              <w:rPr>
                <w:rFonts w:ascii="Verdana" w:hAnsi="Verdana"/>
                <w:sz w:val="22"/>
                <w:szCs w:val="22"/>
              </w:rPr>
              <w:t xml:space="preserve"> </w:t>
            </w:r>
          </w:p>
        </w:tc>
        <w:tc>
          <w:tcPr>
            <w:tcW w:w="847" w:type="pct"/>
            <w:tcBorders>
              <w:top w:val="nil"/>
              <w:left w:val="nil"/>
              <w:bottom w:val="single" w:sz="4" w:space="0" w:color="auto"/>
              <w:right w:val="single" w:sz="4" w:space="0" w:color="auto"/>
            </w:tcBorders>
          </w:tcPr>
          <w:p w14:paraId="73338DE7" w14:textId="1540D213" w:rsidR="00D13836" w:rsidRPr="001C23CB" w:rsidRDefault="00042251" w:rsidP="008028BD">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South Staffs</w:t>
            </w:r>
          </w:p>
        </w:tc>
      </w:tr>
      <w:tr w:rsidR="00B12DC6" w:rsidRPr="001C23CB" w14:paraId="56414F18" w14:textId="77777777" w:rsidTr="001C23CB">
        <w:trPr>
          <w:trHeight w:val="264"/>
        </w:trPr>
        <w:tc>
          <w:tcPr>
            <w:tcW w:w="724" w:type="pct"/>
            <w:tcBorders>
              <w:top w:val="nil"/>
              <w:left w:val="single" w:sz="4" w:space="0" w:color="auto"/>
              <w:bottom w:val="single" w:sz="4" w:space="0" w:color="auto"/>
              <w:right w:val="single" w:sz="4" w:space="0" w:color="auto"/>
            </w:tcBorders>
            <w:shd w:val="clear" w:color="auto" w:fill="E0E2EE" w:themeFill="text2" w:themeFillTint="1A"/>
            <w:vAlign w:val="bottom"/>
          </w:tcPr>
          <w:p w14:paraId="5423C1EC" w14:textId="77777777" w:rsidR="00B12DC6" w:rsidRPr="001C23CB" w:rsidRDefault="00B12DC6" w:rsidP="008028BD">
            <w:pPr>
              <w:spacing w:after="0" w:line="240" w:lineRule="auto"/>
              <w:rPr>
                <w:rFonts w:ascii="Verdana" w:hAnsi="Verdana"/>
                <w:sz w:val="22"/>
                <w:szCs w:val="22"/>
              </w:rPr>
            </w:pPr>
            <w:r w:rsidRPr="001C23CB">
              <w:rPr>
                <w:rFonts w:ascii="Verdana" w:hAnsi="Verdana"/>
                <w:sz w:val="22"/>
                <w:szCs w:val="22"/>
              </w:rPr>
              <w:t xml:space="preserve">Ryan Creswell </w:t>
            </w:r>
            <w:r w:rsidR="00F0243B" w:rsidRPr="001C23CB">
              <w:rPr>
                <w:rFonts w:ascii="Verdana" w:hAnsi="Verdana"/>
                <w:sz w:val="22"/>
                <w:szCs w:val="22"/>
              </w:rPr>
              <w:t>?</w:t>
            </w:r>
          </w:p>
          <w:p w14:paraId="63D7BA96" w14:textId="5B2695C5" w:rsidR="00F0243B" w:rsidRPr="001C23CB" w:rsidRDefault="00F0243B" w:rsidP="008028BD">
            <w:pPr>
              <w:spacing w:after="0" w:line="240" w:lineRule="auto"/>
              <w:rPr>
                <w:rFonts w:ascii="Verdana" w:hAnsi="Verdana"/>
                <w:sz w:val="22"/>
                <w:szCs w:val="22"/>
              </w:rPr>
            </w:pPr>
          </w:p>
        </w:tc>
        <w:tc>
          <w:tcPr>
            <w:tcW w:w="1766" w:type="pct"/>
            <w:tcBorders>
              <w:top w:val="nil"/>
              <w:left w:val="nil"/>
              <w:bottom w:val="single" w:sz="4" w:space="0" w:color="auto"/>
              <w:right w:val="single" w:sz="4" w:space="0" w:color="auto"/>
            </w:tcBorders>
            <w:vAlign w:val="bottom"/>
          </w:tcPr>
          <w:p w14:paraId="661E025A" w14:textId="1C5B5317" w:rsidR="00B12DC6" w:rsidRPr="001C23CB" w:rsidRDefault="00F0243B" w:rsidP="008028BD">
            <w:pPr>
              <w:spacing w:after="0" w:line="240" w:lineRule="auto"/>
              <w:rPr>
                <w:rFonts w:ascii="Verdana" w:hAnsi="Verdana"/>
                <w:sz w:val="22"/>
                <w:szCs w:val="22"/>
              </w:rPr>
            </w:pPr>
            <w:r w:rsidRPr="001C23CB">
              <w:rPr>
                <w:rFonts w:ascii="Verdana" w:eastAsia="Times New Roman" w:hAnsi="Verdana" w:cs="Times New Roman"/>
                <w:color w:val="auto"/>
                <w:sz w:val="22"/>
                <w:szCs w:val="22"/>
                <w:lang w:eastAsia="en-GB"/>
              </w:rPr>
              <w:t>Housing and Homelessness Team Manager, Revenues and Benefits</w:t>
            </w:r>
          </w:p>
        </w:tc>
        <w:tc>
          <w:tcPr>
            <w:tcW w:w="1663" w:type="pct"/>
            <w:tcBorders>
              <w:top w:val="nil"/>
              <w:left w:val="nil"/>
              <w:bottom w:val="single" w:sz="4" w:space="0" w:color="auto"/>
              <w:right w:val="single" w:sz="4" w:space="0" w:color="auto"/>
            </w:tcBorders>
            <w:vAlign w:val="bottom"/>
          </w:tcPr>
          <w:p w14:paraId="24F3AA19" w14:textId="77777777" w:rsidR="00B12DC6" w:rsidRPr="001C23CB" w:rsidRDefault="00F0243B" w:rsidP="008028BD">
            <w:pPr>
              <w:spacing w:after="0" w:line="240" w:lineRule="auto"/>
              <w:rPr>
                <w:rFonts w:ascii="Verdana" w:eastAsia="Times New Roman" w:hAnsi="Verdana" w:cs="Times New Roman"/>
                <w:color w:val="auto"/>
                <w:sz w:val="22"/>
                <w:szCs w:val="22"/>
                <w:lang w:eastAsia="en-GB"/>
              </w:rPr>
            </w:pPr>
            <w:hyperlink r:id="rId24" w:history="1">
              <w:r w:rsidRPr="001C23CB">
                <w:rPr>
                  <w:rStyle w:val="Hyperlink"/>
                  <w:rFonts w:ascii="Verdana" w:eastAsia="Times New Roman" w:hAnsi="Verdana" w:cs="Times New Roman"/>
                  <w:sz w:val="22"/>
                  <w:szCs w:val="22"/>
                  <w:lang w:eastAsia="en-GB"/>
                </w:rPr>
                <w:t>R.Cresswell@sstaffs.gov.uk</w:t>
              </w:r>
            </w:hyperlink>
          </w:p>
          <w:p w14:paraId="284D2C2F" w14:textId="7DA5C596" w:rsidR="00F0243B" w:rsidRPr="001C23CB" w:rsidRDefault="00F0243B" w:rsidP="008028BD">
            <w:pPr>
              <w:spacing w:after="0" w:line="240" w:lineRule="auto"/>
              <w:rPr>
                <w:rFonts w:ascii="Verdana" w:hAnsi="Verdana"/>
                <w:sz w:val="22"/>
                <w:szCs w:val="22"/>
              </w:rPr>
            </w:pPr>
          </w:p>
        </w:tc>
        <w:tc>
          <w:tcPr>
            <w:tcW w:w="847" w:type="pct"/>
            <w:tcBorders>
              <w:top w:val="nil"/>
              <w:left w:val="nil"/>
              <w:bottom w:val="single" w:sz="4" w:space="0" w:color="auto"/>
              <w:right w:val="single" w:sz="4" w:space="0" w:color="auto"/>
            </w:tcBorders>
          </w:tcPr>
          <w:p w14:paraId="33A4D9B9" w14:textId="058DBED3" w:rsidR="00B12DC6" w:rsidRPr="001C23CB" w:rsidRDefault="00F0243B" w:rsidP="008028BD">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South Staffs</w:t>
            </w:r>
          </w:p>
        </w:tc>
      </w:tr>
      <w:tr w:rsidR="00D13836" w:rsidRPr="001C23CB" w14:paraId="06CADF2E" w14:textId="77777777" w:rsidTr="001C23CB">
        <w:trPr>
          <w:trHeight w:val="264"/>
        </w:trPr>
        <w:tc>
          <w:tcPr>
            <w:tcW w:w="724" w:type="pct"/>
            <w:tcBorders>
              <w:top w:val="nil"/>
              <w:left w:val="single" w:sz="4" w:space="0" w:color="auto"/>
              <w:bottom w:val="single" w:sz="4" w:space="0" w:color="auto"/>
              <w:right w:val="single" w:sz="4" w:space="0" w:color="auto"/>
            </w:tcBorders>
            <w:shd w:val="clear" w:color="auto" w:fill="E0E2EE" w:themeFill="text2" w:themeFillTint="1A"/>
            <w:vAlign w:val="bottom"/>
          </w:tcPr>
          <w:p w14:paraId="20B4A22A" w14:textId="77777777" w:rsidR="00D13836" w:rsidRPr="001C23CB" w:rsidRDefault="00D13836" w:rsidP="00382FAA">
            <w:pPr>
              <w:spacing w:after="0" w:line="240" w:lineRule="auto"/>
              <w:rPr>
                <w:rFonts w:ascii="Verdana" w:hAnsi="Verdana"/>
                <w:sz w:val="22"/>
                <w:szCs w:val="22"/>
              </w:rPr>
            </w:pPr>
            <w:r w:rsidRPr="001C23CB">
              <w:rPr>
                <w:rFonts w:ascii="Verdana" w:hAnsi="Verdana"/>
                <w:sz w:val="22"/>
                <w:szCs w:val="22"/>
              </w:rPr>
              <w:t>Tina Mustafa</w:t>
            </w:r>
          </w:p>
          <w:p w14:paraId="1FA6A6D5" w14:textId="7842EE34" w:rsidR="00B12DC6" w:rsidRPr="001C23CB" w:rsidRDefault="00B12DC6" w:rsidP="00382FAA">
            <w:pPr>
              <w:spacing w:after="0" w:line="240" w:lineRule="auto"/>
              <w:rPr>
                <w:rFonts w:ascii="Verdana" w:eastAsia="Times New Roman" w:hAnsi="Verdana" w:cs="Times New Roman"/>
                <w:color w:val="auto"/>
                <w:sz w:val="22"/>
                <w:szCs w:val="22"/>
                <w:lang w:eastAsia="en-GB"/>
              </w:rPr>
            </w:pPr>
          </w:p>
        </w:tc>
        <w:tc>
          <w:tcPr>
            <w:tcW w:w="1766" w:type="pct"/>
            <w:tcBorders>
              <w:top w:val="nil"/>
              <w:left w:val="nil"/>
              <w:bottom w:val="single" w:sz="4" w:space="0" w:color="auto"/>
              <w:right w:val="single" w:sz="4" w:space="0" w:color="auto"/>
            </w:tcBorders>
            <w:vAlign w:val="bottom"/>
          </w:tcPr>
          <w:p w14:paraId="5A1F159F" w14:textId="77777777" w:rsidR="00D13836" w:rsidRPr="001C23CB" w:rsidRDefault="00D13836" w:rsidP="00382FAA">
            <w:pPr>
              <w:spacing w:after="0" w:line="240" w:lineRule="auto"/>
              <w:rPr>
                <w:rFonts w:ascii="Verdana" w:hAnsi="Verdana"/>
                <w:sz w:val="22"/>
                <w:szCs w:val="22"/>
              </w:rPr>
            </w:pPr>
            <w:r w:rsidRPr="001C23CB">
              <w:rPr>
                <w:rFonts w:ascii="Verdana" w:hAnsi="Verdana"/>
                <w:sz w:val="22"/>
                <w:szCs w:val="22"/>
              </w:rPr>
              <w:t>Assistant Director for Neighbourhoods</w:t>
            </w:r>
          </w:p>
          <w:p w14:paraId="575AF3E6" w14:textId="3AB93A80" w:rsidR="00D744BD" w:rsidRPr="001C23CB" w:rsidRDefault="00D744BD" w:rsidP="00382FAA">
            <w:pPr>
              <w:spacing w:after="0" w:line="240" w:lineRule="auto"/>
              <w:rPr>
                <w:rFonts w:ascii="Verdana" w:eastAsia="Times New Roman" w:hAnsi="Verdana" w:cs="Times New Roman"/>
                <w:color w:val="auto"/>
                <w:sz w:val="22"/>
                <w:szCs w:val="22"/>
                <w:lang w:eastAsia="en-GB"/>
              </w:rPr>
            </w:pPr>
          </w:p>
        </w:tc>
        <w:tc>
          <w:tcPr>
            <w:tcW w:w="1663" w:type="pct"/>
            <w:tcBorders>
              <w:top w:val="nil"/>
              <w:left w:val="nil"/>
              <w:bottom w:val="single" w:sz="4" w:space="0" w:color="auto"/>
              <w:right w:val="single" w:sz="4" w:space="0" w:color="auto"/>
            </w:tcBorders>
            <w:vAlign w:val="bottom"/>
          </w:tcPr>
          <w:p w14:paraId="574B9313" w14:textId="3D69ED90" w:rsidR="00D13836" w:rsidRPr="001C23CB" w:rsidRDefault="0004009E" w:rsidP="00382FAA">
            <w:pPr>
              <w:spacing w:after="0" w:line="240" w:lineRule="auto"/>
              <w:rPr>
                <w:rFonts w:ascii="Verdana" w:eastAsia="Times New Roman" w:hAnsi="Verdana" w:cs="Times New Roman"/>
                <w:color w:val="auto"/>
                <w:sz w:val="22"/>
                <w:szCs w:val="22"/>
                <w:u w:val="single"/>
                <w:lang w:eastAsia="en-GB"/>
              </w:rPr>
            </w:pPr>
            <w:hyperlink r:id="rId25" w:history="1">
              <w:r w:rsidRPr="001C23CB">
                <w:rPr>
                  <w:rStyle w:val="Hyperlink"/>
                  <w:rFonts w:ascii="Verdana" w:hAnsi="Verdana"/>
                  <w:sz w:val="22"/>
                  <w:szCs w:val="22"/>
                </w:rPr>
                <w:t>Tina-Mustafa@tamworth.gov.uk</w:t>
              </w:r>
            </w:hyperlink>
            <w:r w:rsidRPr="001C23CB">
              <w:rPr>
                <w:rFonts w:ascii="Verdana" w:hAnsi="Verdana"/>
                <w:sz w:val="22"/>
                <w:szCs w:val="22"/>
              </w:rPr>
              <w:t xml:space="preserve"> </w:t>
            </w:r>
          </w:p>
        </w:tc>
        <w:tc>
          <w:tcPr>
            <w:tcW w:w="847" w:type="pct"/>
            <w:tcBorders>
              <w:top w:val="nil"/>
              <w:left w:val="nil"/>
              <w:bottom w:val="single" w:sz="4" w:space="0" w:color="auto"/>
              <w:right w:val="single" w:sz="4" w:space="0" w:color="auto"/>
            </w:tcBorders>
          </w:tcPr>
          <w:p w14:paraId="0956158D" w14:textId="53A1AF9E" w:rsidR="00D13836" w:rsidRPr="001C23CB" w:rsidRDefault="00F929CD" w:rsidP="00382FAA">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Tamworth</w:t>
            </w:r>
          </w:p>
        </w:tc>
      </w:tr>
      <w:tr w:rsidR="00987A3C" w:rsidRPr="001C23CB" w14:paraId="13A5003E" w14:textId="77777777" w:rsidTr="001C23CB">
        <w:trPr>
          <w:trHeight w:val="552"/>
        </w:trPr>
        <w:tc>
          <w:tcPr>
            <w:tcW w:w="724" w:type="pct"/>
            <w:tcBorders>
              <w:top w:val="nil"/>
              <w:left w:val="single" w:sz="4" w:space="0" w:color="auto"/>
              <w:bottom w:val="single" w:sz="4" w:space="0" w:color="auto"/>
              <w:right w:val="single" w:sz="4" w:space="0" w:color="auto"/>
            </w:tcBorders>
            <w:shd w:val="clear" w:color="auto" w:fill="E0E2EE" w:themeFill="text2" w:themeFillTint="1A"/>
          </w:tcPr>
          <w:p w14:paraId="2FE0A0F5" w14:textId="7748374A" w:rsidR="00987A3C" w:rsidRPr="001C23CB" w:rsidRDefault="00987A3C" w:rsidP="00987A3C">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Sarah Finnegan</w:t>
            </w:r>
            <w:r w:rsidR="00137881" w:rsidRPr="001C23CB">
              <w:rPr>
                <w:rFonts w:ascii="Verdana" w:eastAsia="Times New Roman" w:hAnsi="Verdana" w:cs="Times New Roman"/>
                <w:color w:val="auto"/>
                <w:sz w:val="22"/>
                <w:szCs w:val="22"/>
                <w:lang w:eastAsia="en-GB"/>
              </w:rPr>
              <w:t xml:space="preserve"> ?</w:t>
            </w:r>
          </w:p>
        </w:tc>
        <w:tc>
          <w:tcPr>
            <w:tcW w:w="1766" w:type="pct"/>
            <w:tcBorders>
              <w:top w:val="nil"/>
              <w:left w:val="nil"/>
              <w:bottom w:val="single" w:sz="4" w:space="0" w:color="auto"/>
              <w:right w:val="single" w:sz="4" w:space="0" w:color="auto"/>
            </w:tcBorders>
          </w:tcPr>
          <w:p w14:paraId="578BA826" w14:textId="1B66D140" w:rsidR="00987A3C" w:rsidRPr="001C23CB" w:rsidRDefault="00987A3C" w:rsidP="00987A3C">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Head of Homelessness and Housing Solutions</w:t>
            </w:r>
          </w:p>
        </w:tc>
        <w:tc>
          <w:tcPr>
            <w:tcW w:w="1663" w:type="pct"/>
            <w:tcBorders>
              <w:top w:val="nil"/>
              <w:left w:val="nil"/>
              <w:bottom w:val="single" w:sz="4" w:space="0" w:color="auto"/>
              <w:right w:val="single" w:sz="4" w:space="0" w:color="auto"/>
            </w:tcBorders>
          </w:tcPr>
          <w:p w14:paraId="1707D969" w14:textId="77777777" w:rsidR="00987A3C" w:rsidRPr="001C23CB" w:rsidRDefault="00137881" w:rsidP="00987A3C">
            <w:pPr>
              <w:spacing w:after="0" w:line="240" w:lineRule="auto"/>
              <w:rPr>
                <w:rFonts w:ascii="Verdana" w:hAnsi="Verdana"/>
                <w:sz w:val="22"/>
                <w:szCs w:val="22"/>
                <w:u w:val="single"/>
              </w:rPr>
            </w:pPr>
            <w:hyperlink r:id="rId26" w:history="1">
              <w:r w:rsidRPr="001C23CB">
                <w:rPr>
                  <w:rStyle w:val="Hyperlink"/>
                  <w:rFonts w:ascii="Verdana" w:hAnsi="Verdana"/>
                  <w:sz w:val="22"/>
                  <w:szCs w:val="22"/>
                </w:rPr>
                <w:t>sarah-finnegan@tamworth.gov.uk</w:t>
              </w:r>
            </w:hyperlink>
          </w:p>
          <w:p w14:paraId="23BEAF25" w14:textId="03D53D3D" w:rsidR="00137881" w:rsidRPr="001C23CB" w:rsidRDefault="00137881" w:rsidP="00987A3C">
            <w:pPr>
              <w:spacing w:after="0" w:line="240" w:lineRule="auto"/>
              <w:rPr>
                <w:rFonts w:ascii="Verdana" w:eastAsia="Times New Roman" w:hAnsi="Verdana" w:cs="Times New Roman"/>
                <w:color w:val="auto"/>
                <w:sz w:val="22"/>
                <w:szCs w:val="22"/>
                <w:u w:val="single"/>
                <w:lang w:eastAsia="en-GB"/>
              </w:rPr>
            </w:pPr>
          </w:p>
        </w:tc>
        <w:tc>
          <w:tcPr>
            <w:tcW w:w="847" w:type="pct"/>
            <w:tcBorders>
              <w:top w:val="nil"/>
              <w:left w:val="nil"/>
              <w:bottom w:val="single" w:sz="4" w:space="0" w:color="auto"/>
              <w:right w:val="single" w:sz="4" w:space="0" w:color="auto"/>
            </w:tcBorders>
          </w:tcPr>
          <w:p w14:paraId="6551E326" w14:textId="5560BE73" w:rsidR="00987A3C" w:rsidRPr="001C23CB" w:rsidRDefault="00987A3C" w:rsidP="00987A3C">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Tamworth</w:t>
            </w:r>
          </w:p>
        </w:tc>
      </w:tr>
      <w:tr w:rsidR="00D13836" w:rsidRPr="001C23CB" w14:paraId="02C786DF" w14:textId="77777777" w:rsidTr="001C23CB">
        <w:trPr>
          <w:trHeight w:val="264"/>
        </w:trPr>
        <w:tc>
          <w:tcPr>
            <w:tcW w:w="724" w:type="pct"/>
            <w:tcBorders>
              <w:top w:val="nil"/>
              <w:left w:val="single" w:sz="4" w:space="0" w:color="auto"/>
              <w:bottom w:val="single" w:sz="4" w:space="0" w:color="auto"/>
              <w:right w:val="single" w:sz="4" w:space="0" w:color="auto"/>
            </w:tcBorders>
            <w:vAlign w:val="bottom"/>
            <w:hideMark/>
          </w:tcPr>
          <w:p w14:paraId="1C9D58F3" w14:textId="77777777" w:rsidR="00D13836" w:rsidRPr="001C23CB" w:rsidRDefault="00D13836" w:rsidP="00EC25F3">
            <w:pPr>
              <w:spacing w:after="0" w:line="240" w:lineRule="auto"/>
              <w:rPr>
                <w:rFonts w:ascii="Verdana" w:hAnsi="Verdana"/>
                <w:sz w:val="22"/>
                <w:szCs w:val="22"/>
              </w:rPr>
            </w:pPr>
            <w:r w:rsidRPr="001C23CB">
              <w:rPr>
                <w:rFonts w:ascii="Verdana" w:hAnsi="Verdana"/>
                <w:sz w:val="22"/>
                <w:szCs w:val="22"/>
              </w:rPr>
              <w:t>Brett Atkinson</w:t>
            </w:r>
          </w:p>
          <w:p w14:paraId="3C06FBD4" w14:textId="4DFB107C" w:rsidR="00E13A48" w:rsidRPr="001C23CB" w:rsidRDefault="00E13A48" w:rsidP="00EC25F3">
            <w:pPr>
              <w:spacing w:after="0" w:line="240" w:lineRule="auto"/>
              <w:rPr>
                <w:rFonts w:ascii="Verdana" w:eastAsia="Times New Roman" w:hAnsi="Verdana" w:cs="Times New Roman"/>
                <w:color w:val="auto"/>
                <w:sz w:val="22"/>
                <w:szCs w:val="22"/>
                <w:lang w:eastAsia="en-GB"/>
              </w:rPr>
            </w:pPr>
          </w:p>
        </w:tc>
        <w:tc>
          <w:tcPr>
            <w:tcW w:w="1766" w:type="pct"/>
            <w:tcBorders>
              <w:top w:val="nil"/>
              <w:left w:val="nil"/>
              <w:bottom w:val="single" w:sz="4" w:space="0" w:color="auto"/>
              <w:right w:val="single" w:sz="4" w:space="0" w:color="auto"/>
            </w:tcBorders>
            <w:vAlign w:val="bottom"/>
            <w:hideMark/>
          </w:tcPr>
          <w:p w14:paraId="2A9B2560" w14:textId="77777777" w:rsidR="00D13836" w:rsidRPr="001C23CB" w:rsidRDefault="00D13836" w:rsidP="00EC25F3">
            <w:pPr>
              <w:spacing w:after="0" w:line="240" w:lineRule="auto"/>
              <w:rPr>
                <w:rFonts w:ascii="Verdana" w:hAnsi="Verdana"/>
                <w:sz w:val="22"/>
                <w:szCs w:val="22"/>
              </w:rPr>
            </w:pPr>
            <w:r w:rsidRPr="001C23CB">
              <w:rPr>
                <w:rFonts w:ascii="Verdana" w:hAnsi="Verdana"/>
                <w:sz w:val="22"/>
                <w:szCs w:val="22"/>
              </w:rPr>
              <w:t>Housing Strategy Manager</w:t>
            </w:r>
          </w:p>
          <w:p w14:paraId="72F7BB6B" w14:textId="237EABEB" w:rsidR="00E13A48" w:rsidRPr="001C23CB" w:rsidRDefault="00E13A48" w:rsidP="00EC25F3">
            <w:pPr>
              <w:spacing w:after="0" w:line="240" w:lineRule="auto"/>
              <w:rPr>
                <w:rFonts w:ascii="Verdana" w:eastAsia="Times New Roman" w:hAnsi="Verdana" w:cs="Times New Roman"/>
                <w:color w:val="auto"/>
                <w:sz w:val="22"/>
                <w:szCs w:val="22"/>
                <w:lang w:eastAsia="en-GB"/>
              </w:rPr>
            </w:pPr>
          </w:p>
        </w:tc>
        <w:tc>
          <w:tcPr>
            <w:tcW w:w="1663" w:type="pct"/>
            <w:tcBorders>
              <w:top w:val="nil"/>
              <w:left w:val="nil"/>
              <w:bottom w:val="single" w:sz="4" w:space="0" w:color="auto"/>
              <w:right w:val="single" w:sz="4" w:space="0" w:color="auto"/>
            </w:tcBorders>
            <w:vAlign w:val="bottom"/>
            <w:hideMark/>
          </w:tcPr>
          <w:p w14:paraId="24DDFC0C" w14:textId="4DD3D745" w:rsidR="00D13836" w:rsidRPr="001C23CB" w:rsidRDefault="0004009E" w:rsidP="00EC25F3">
            <w:pPr>
              <w:spacing w:after="0" w:line="240" w:lineRule="auto"/>
              <w:rPr>
                <w:rFonts w:ascii="Verdana" w:eastAsia="Times New Roman" w:hAnsi="Verdana" w:cs="Times New Roman"/>
                <w:color w:val="auto"/>
                <w:sz w:val="22"/>
                <w:szCs w:val="22"/>
                <w:lang w:eastAsia="en-GB"/>
              </w:rPr>
            </w:pPr>
            <w:hyperlink r:id="rId27" w:history="1">
              <w:r w:rsidRPr="001C23CB">
                <w:rPr>
                  <w:rStyle w:val="Hyperlink"/>
                  <w:rFonts w:ascii="Verdana" w:hAnsi="Verdana"/>
                  <w:sz w:val="22"/>
                  <w:szCs w:val="22"/>
                </w:rPr>
                <w:t>brett.atkinson@eaststaffsbc.gov.uk</w:t>
              </w:r>
            </w:hyperlink>
            <w:r w:rsidRPr="001C23CB">
              <w:rPr>
                <w:rFonts w:ascii="Verdana" w:hAnsi="Verdana"/>
                <w:sz w:val="22"/>
                <w:szCs w:val="22"/>
              </w:rPr>
              <w:t xml:space="preserve"> </w:t>
            </w:r>
          </w:p>
        </w:tc>
        <w:tc>
          <w:tcPr>
            <w:tcW w:w="847" w:type="pct"/>
            <w:tcBorders>
              <w:top w:val="nil"/>
              <w:left w:val="nil"/>
              <w:bottom w:val="single" w:sz="4" w:space="0" w:color="auto"/>
              <w:right w:val="single" w:sz="4" w:space="0" w:color="auto"/>
            </w:tcBorders>
            <w:hideMark/>
          </w:tcPr>
          <w:p w14:paraId="731B1BB8" w14:textId="77777777" w:rsidR="00D13836" w:rsidRPr="001C23CB" w:rsidRDefault="00D13836" w:rsidP="00EC25F3">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East Staffs</w:t>
            </w:r>
          </w:p>
        </w:tc>
      </w:tr>
      <w:tr w:rsidR="00D13836" w:rsidRPr="001C23CB" w14:paraId="0B72049E" w14:textId="77777777" w:rsidTr="001C23CB">
        <w:trPr>
          <w:trHeight w:val="528"/>
        </w:trPr>
        <w:tc>
          <w:tcPr>
            <w:tcW w:w="724" w:type="pct"/>
            <w:tcBorders>
              <w:top w:val="nil"/>
              <w:left w:val="single" w:sz="4" w:space="0" w:color="auto"/>
              <w:bottom w:val="single" w:sz="4" w:space="0" w:color="auto"/>
              <w:right w:val="single" w:sz="4" w:space="0" w:color="auto"/>
            </w:tcBorders>
            <w:shd w:val="clear" w:color="auto" w:fill="E0E2EE" w:themeFill="text2" w:themeFillTint="1A"/>
            <w:noWrap/>
            <w:vAlign w:val="center"/>
          </w:tcPr>
          <w:p w14:paraId="143DEBD5" w14:textId="77777777" w:rsidR="00D13836" w:rsidRPr="001C23CB" w:rsidRDefault="00D13836" w:rsidP="00454065">
            <w:pPr>
              <w:spacing w:after="0" w:line="240" w:lineRule="auto"/>
              <w:rPr>
                <w:rFonts w:ascii="Verdana" w:hAnsi="Verdana"/>
                <w:sz w:val="22"/>
                <w:szCs w:val="22"/>
              </w:rPr>
            </w:pPr>
            <w:r w:rsidRPr="001C23CB">
              <w:rPr>
                <w:rFonts w:ascii="Verdana" w:hAnsi="Verdana"/>
                <w:sz w:val="22"/>
                <w:szCs w:val="22"/>
              </w:rPr>
              <w:t xml:space="preserve">Anna Nevin </w:t>
            </w:r>
          </w:p>
          <w:p w14:paraId="3B8DD195" w14:textId="69AC10D8" w:rsidR="00E13A48" w:rsidRPr="001C23CB" w:rsidRDefault="00E13A48" w:rsidP="00454065">
            <w:pPr>
              <w:spacing w:after="0" w:line="240" w:lineRule="auto"/>
              <w:rPr>
                <w:rFonts w:ascii="Verdana" w:eastAsia="Times New Roman" w:hAnsi="Verdana" w:cs="Times New Roman"/>
                <w:color w:val="auto"/>
                <w:sz w:val="22"/>
                <w:szCs w:val="22"/>
                <w:lang w:eastAsia="en-GB"/>
              </w:rPr>
            </w:pPr>
          </w:p>
        </w:tc>
        <w:tc>
          <w:tcPr>
            <w:tcW w:w="1766" w:type="pct"/>
            <w:tcBorders>
              <w:top w:val="nil"/>
              <w:left w:val="nil"/>
              <w:bottom w:val="single" w:sz="4" w:space="0" w:color="auto"/>
              <w:right w:val="single" w:sz="4" w:space="0" w:color="auto"/>
            </w:tcBorders>
            <w:vAlign w:val="bottom"/>
          </w:tcPr>
          <w:p w14:paraId="3BD7A1F6" w14:textId="77777777" w:rsidR="00D13836" w:rsidRPr="001C23CB" w:rsidRDefault="00D13836" w:rsidP="00454065">
            <w:pPr>
              <w:spacing w:after="0" w:line="240" w:lineRule="auto"/>
              <w:rPr>
                <w:rFonts w:ascii="Verdana" w:hAnsi="Verdana"/>
                <w:sz w:val="22"/>
                <w:szCs w:val="22"/>
              </w:rPr>
            </w:pPr>
            <w:r w:rsidRPr="001C23CB">
              <w:rPr>
                <w:rFonts w:ascii="Verdana" w:hAnsi="Verdana"/>
                <w:sz w:val="22"/>
                <w:szCs w:val="22"/>
              </w:rPr>
              <w:t>Head of Wellbeing (includes homelessness)</w:t>
            </w:r>
          </w:p>
          <w:p w14:paraId="4AAE204A" w14:textId="090F1ABE" w:rsidR="00E13A48" w:rsidRPr="001C23CB" w:rsidRDefault="00E13A48" w:rsidP="00454065">
            <w:pPr>
              <w:spacing w:after="0" w:line="240" w:lineRule="auto"/>
              <w:rPr>
                <w:rFonts w:ascii="Verdana" w:eastAsia="Times New Roman" w:hAnsi="Verdana" w:cs="Times New Roman"/>
                <w:color w:val="auto"/>
                <w:sz w:val="22"/>
                <w:szCs w:val="22"/>
                <w:lang w:eastAsia="en-GB"/>
              </w:rPr>
            </w:pPr>
          </w:p>
        </w:tc>
        <w:tc>
          <w:tcPr>
            <w:tcW w:w="1663" w:type="pct"/>
            <w:tcBorders>
              <w:top w:val="nil"/>
              <w:left w:val="nil"/>
              <w:bottom w:val="single" w:sz="4" w:space="0" w:color="auto"/>
              <w:right w:val="single" w:sz="4" w:space="0" w:color="auto"/>
            </w:tcBorders>
            <w:noWrap/>
            <w:vAlign w:val="bottom"/>
          </w:tcPr>
          <w:p w14:paraId="15199B97" w14:textId="74076F37" w:rsidR="00D13836" w:rsidRPr="001C23CB" w:rsidRDefault="0004009E" w:rsidP="00454065">
            <w:pPr>
              <w:spacing w:after="0" w:line="240" w:lineRule="auto"/>
              <w:rPr>
                <w:rFonts w:ascii="Verdana" w:eastAsia="Times New Roman" w:hAnsi="Verdana" w:cs="Times New Roman"/>
                <w:color w:val="auto"/>
                <w:sz w:val="22"/>
                <w:szCs w:val="22"/>
                <w:u w:val="single"/>
                <w:lang w:eastAsia="en-GB"/>
              </w:rPr>
            </w:pPr>
            <w:hyperlink r:id="rId28" w:history="1">
              <w:r w:rsidRPr="001C23CB">
                <w:rPr>
                  <w:rStyle w:val="Hyperlink"/>
                  <w:rFonts w:ascii="Verdana" w:eastAsia="Times New Roman" w:hAnsi="Verdana" w:cs="Times New Roman"/>
                  <w:sz w:val="22"/>
                  <w:szCs w:val="22"/>
                  <w:lang w:eastAsia="en-GB"/>
                </w:rPr>
                <w:t>ANevin@staffordbc.gov.uk</w:t>
              </w:r>
            </w:hyperlink>
          </w:p>
        </w:tc>
        <w:tc>
          <w:tcPr>
            <w:tcW w:w="847" w:type="pct"/>
            <w:tcBorders>
              <w:top w:val="nil"/>
              <w:left w:val="nil"/>
              <w:bottom w:val="single" w:sz="4" w:space="0" w:color="auto"/>
              <w:right w:val="single" w:sz="4" w:space="0" w:color="auto"/>
            </w:tcBorders>
            <w:noWrap/>
          </w:tcPr>
          <w:p w14:paraId="1272A821" w14:textId="17761C5A" w:rsidR="00D13836" w:rsidRPr="001C23CB" w:rsidRDefault="00433D1D" w:rsidP="00454065">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Stafford</w:t>
            </w:r>
          </w:p>
        </w:tc>
      </w:tr>
      <w:tr w:rsidR="001C23CB" w:rsidRPr="001C23CB" w14:paraId="133E5F32" w14:textId="77777777" w:rsidTr="001C23CB">
        <w:trPr>
          <w:trHeight w:val="528"/>
        </w:trPr>
        <w:tc>
          <w:tcPr>
            <w:tcW w:w="724" w:type="pct"/>
            <w:tcBorders>
              <w:top w:val="nil"/>
              <w:left w:val="single" w:sz="4" w:space="0" w:color="auto"/>
              <w:bottom w:val="single" w:sz="4" w:space="0" w:color="auto"/>
              <w:right w:val="single" w:sz="4" w:space="0" w:color="auto"/>
            </w:tcBorders>
            <w:shd w:val="clear" w:color="auto" w:fill="E0E2EE" w:themeFill="text2" w:themeFillTint="1A"/>
            <w:noWrap/>
          </w:tcPr>
          <w:p w14:paraId="5D04DF99" w14:textId="76717907" w:rsidR="001C23CB" w:rsidRPr="001C23CB" w:rsidRDefault="001C23CB" w:rsidP="001C23CB">
            <w:pPr>
              <w:spacing w:after="0" w:line="240" w:lineRule="auto"/>
              <w:rPr>
                <w:rFonts w:ascii="Verdana" w:hAnsi="Verdana"/>
                <w:sz w:val="22"/>
                <w:szCs w:val="22"/>
              </w:rPr>
            </w:pPr>
            <w:r w:rsidRPr="001C23CB">
              <w:rPr>
                <w:rFonts w:ascii="Verdana" w:eastAsia="Times New Roman" w:hAnsi="Verdana" w:cs="Times New Roman"/>
                <w:color w:val="auto"/>
                <w:sz w:val="22"/>
                <w:szCs w:val="22"/>
                <w:lang w:eastAsia="en-GB"/>
              </w:rPr>
              <w:t>Hayley Smith ?</w:t>
            </w:r>
          </w:p>
        </w:tc>
        <w:tc>
          <w:tcPr>
            <w:tcW w:w="1766" w:type="pct"/>
            <w:tcBorders>
              <w:top w:val="nil"/>
              <w:left w:val="nil"/>
              <w:bottom w:val="single" w:sz="4" w:space="0" w:color="auto"/>
              <w:right w:val="single" w:sz="4" w:space="0" w:color="auto"/>
            </w:tcBorders>
          </w:tcPr>
          <w:p w14:paraId="1F02E7CC" w14:textId="4263D6BF" w:rsidR="001C23CB" w:rsidRPr="001C23CB" w:rsidRDefault="001C23CB" w:rsidP="001C23CB">
            <w:pPr>
              <w:spacing w:after="0" w:line="240" w:lineRule="auto"/>
              <w:rPr>
                <w:rFonts w:ascii="Verdana" w:hAnsi="Verdana"/>
                <w:sz w:val="22"/>
                <w:szCs w:val="22"/>
              </w:rPr>
            </w:pPr>
            <w:r w:rsidRPr="001C23CB">
              <w:rPr>
                <w:rFonts w:ascii="Verdana" w:eastAsia="Times New Roman" w:hAnsi="Verdana" w:cs="Times New Roman"/>
                <w:color w:val="auto"/>
                <w:sz w:val="22"/>
                <w:szCs w:val="22"/>
                <w:lang w:eastAsia="en-GB"/>
              </w:rPr>
              <w:t>Strategic Housing and Homelessness Service Manager</w:t>
            </w:r>
          </w:p>
        </w:tc>
        <w:tc>
          <w:tcPr>
            <w:tcW w:w="1663" w:type="pct"/>
            <w:tcBorders>
              <w:top w:val="nil"/>
              <w:left w:val="nil"/>
              <w:bottom w:val="single" w:sz="4" w:space="0" w:color="auto"/>
              <w:right w:val="single" w:sz="4" w:space="0" w:color="auto"/>
            </w:tcBorders>
            <w:noWrap/>
          </w:tcPr>
          <w:p w14:paraId="4D833036" w14:textId="0B322911" w:rsidR="001C23CB" w:rsidRPr="001C23CB" w:rsidRDefault="001C23CB" w:rsidP="001C23CB">
            <w:pPr>
              <w:spacing w:after="0" w:line="240" w:lineRule="auto"/>
              <w:rPr>
                <w:rFonts w:ascii="Verdana" w:eastAsia="Times New Roman" w:hAnsi="Verdana" w:cs="Times New Roman"/>
                <w:color w:val="auto"/>
                <w:sz w:val="22"/>
                <w:szCs w:val="22"/>
                <w:u w:val="single"/>
                <w:lang w:eastAsia="en-GB"/>
              </w:rPr>
            </w:pPr>
            <w:hyperlink r:id="rId29" w:history="1">
              <w:r w:rsidRPr="001C23CB">
                <w:rPr>
                  <w:rStyle w:val="Hyperlink"/>
                  <w:rFonts w:ascii="Verdana" w:hAnsi="Verdana"/>
                  <w:sz w:val="22"/>
                  <w:szCs w:val="22"/>
                </w:rPr>
                <w:t>hmsmith@staffordbc.gov.uk</w:t>
              </w:r>
            </w:hyperlink>
          </w:p>
        </w:tc>
        <w:tc>
          <w:tcPr>
            <w:tcW w:w="847" w:type="pct"/>
            <w:tcBorders>
              <w:top w:val="nil"/>
              <w:left w:val="nil"/>
              <w:bottom w:val="single" w:sz="4" w:space="0" w:color="auto"/>
              <w:right w:val="single" w:sz="4" w:space="0" w:color="auto"/>
            </w:tcBorders>
            <w:noWrap/>
          </w:tcPr>
          <w:p w14:paraId="3CDD5CD0" w14:textId="1E5E3630" w:rsidR="001C23CB" w:rsidRPr="001C23CB" w:rsidRDefault="001C23CB" w:rsidP="001C23CB">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Stafford &amp; Cannock</w:t>
            </w:r>
          </w:p>
        </w:tc>
      </w:tr>
      <w:tr w:rsidR="00D13836" w:rsidRPr="001C23CB" w14:paraId="6CB9A7F1" w14:textId="77777777" w:rsidTr="001C23CB">
        <w:trPr>
          <w:trHeight w:val="528"/>
        </w:trPr>
        <w:tc>
          <w:tcPr>
            <w:tcW w:w="724" w:type="pct"/>
            <w:tcBorders>
              <w:top w:val="nil"/>
              <w:left w:val="single" w:sz="4" w:space="0" w:color="auto"/>
              <w:bottom w:val="single" w:sz="4" w:space="0" w:color="auto"/>
              <w:right w:val="single" w:sz="4" w:space="0" w:color="auto"/>
            </w:tcBorders>
            <w:vAlign w:val="center"/>
          </w:tcPr>
          <w:p w14:paraId="749DEA59" w14:textId="77777777" w:rsidR="00D13836" w:rsidRPr="001C23CB" w:rsidRDefault="00933779" w:rsidP="00A40073">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Nirmal Samrai</w:t>
            </w:r>
          </w:p>
          <w:p w14:paraId="3027E13D" w14:textId="455AA211" w:rsidR="00933779" w:rsidRPr="001C23CB" w:rsidRDefault="00933779" w:rsidP="00A40073">
            <w:pPr>
              <w:spacing w:after="0" w:line="240" w:lineRule="auto"/>
              <w:rPr>
                <w:rFonts w:ascii="Verdana" w:eastAsia="Times New Roman" w:hAnsi="Verdana" w:cs="Times New Roman"/>
                <w:color w:val="auto"/>
                <w:sz w:val="22"/>
                <w:szCs w:val="22"/>
                <w:lang w:eastAsia="en-GB"/>
              </w:rPr>
            </w:pPr>
          </w:p>
        </w:tc>
        <w:tc>
          <w:tcPr>
            <w:tcW w:w="1766" w:type="pct"/>
            <w:tcBorders>
              <w:top w:val="nil"/>
              <w:left w:val="nil"/>
              <w:bottom w:val="single" w:sz="4" w:space="0" w:color="auto"/>
              <w:right w:val="single" w:sz="4" w:space="0" w:color="auto"/>
            </w:tcBorders>
            <w:vAlign w:val="bottom"/>
          </w:tcPr>
          <w:p w14:paraId="36128787" w14:textId="77777777" w:rsidR="00D13836" w:rsidRPr="001C23CB" w:rsidRDefault="00D13836" w:rsidP="00A40073">
            <w:pPr>
              <w:spacing w:after="0" w:line="240" w:lineRule="auto"/>
              <w:rPr>
                <w:rFonts w:ascii="Verdana" w:hAnsi="Verdana"/>
                <w:sz w:val="22"/>
                <w:szCs w:val="22"/>
              </w:rPr>
            </w:pPr>
            <w:r w:rsidRPr="001C23CB">
              <w:rPr>
                <w:rFonts w:ascii="Verdana" w:hAnsi="Verdana"/>
                <w:sz w:val="22"/>
                <w:szCs w:val="22"/>
              </w:rPr>
              <w:t xml:space="preserve">Head of Housing and Corporate Assets </w:t>
            </w:r>
          </w:p>
          <w:p w14:paraId="04F8B1B6" w14:textId="0D27E991" w:rsidR="00E13A48" w:rsidRPr="001C23CB" w:rsidRDefault="00E13A48" w:rsidP="00A40073">
            <w:pPr>
              <w:spacing w:after="0" w:line="240" w:lineRule="auto"/>
              <w:rPr>
                <w:rFonts w:ascii="Verdana" w:eastAsia="Times New Roman" w:hAnsi="Verdana" w:cs="Times New Roman"/>
                <w:color w:val="auto"/>
                <w:sz w:val="22"/>
                <w:szCs w:val="22"/>
                <w:lang w:eastAsia="en-GB"/>
              </w:rPr>
            </w:pPr>
          </w:p>
        </w:tc>
        <w:tc>
          <w:tcPr>
            <w:tcW w:w="1663" w:type="pct"/>
            <w:tcBorders>
              <w:top w:val="nil"/>
              <w:left w:val="nil"/>
              <w:bottom w:val="single" w:sz="4" w:space="0" w:color="auto"/>
              <w:right w:val="single" w:sz="4" w:space="0" w:color="auto"/>
            </w:tcBorders>
            <w:vAlign w:val="bottom"/>
          </w:tcPr>
          <w:p w14:paraId="53C650B5" w14:textId="32B535CD" w:rsidR="00D13836" w:rsidRPr="001C23CB" w:rsidRDefault="0004009E" w:rsidP="00A40073">
            <w:pPr>
              <w:spacing w:after="0" w:line="240" w:lineRule="auto"/>
              <w:rPr>
                <w:rFonts w:ascii="Verdana" w:eastAsia="Times New Roman" w:hAnsi="Verdana" w:cs="Times New Roman"/>
                <w:color w:val="auto"/>
                <w:sz w:val="22"/>
                <w:szCs w:val="22"/>
                <w:lang w:eastAsia="en-GB"/>
              </w:rPr>
            </w:pPr>
            <w:hyperlink r:id="rId30" w:history="1">
              <w:r w:rsidRPr="001C23CB">
                <w:rPr>
                  <w:rStyle w:val="Hyperlink"/>
                  <w:rFonts w:ascii="Verdana" w:hAnsi="Verdana"/>
                  <w:sz w:val="22"/>
                  <w:szCs w:val="22"/>
                </w:rPr>
                <w:t>NirmalSamrai@cannockchasedc.gov.uk</w:t>
              </w:r>
            </w:hyperlink>
            <w:r w:rsidRPr="001C23CB">
              <w:rPr>
                <w:rFonts w:ascii="Verdana" w:hAnsi="Verdana"/>
                <w:sz w:val="22"/>
                <w:szCs w:val="22"/>
              </w:rPr>
              <w:t xml:space="preserve"> </w:t>
            </w:r>
          </w:p>
        </w:tc>
        <w:tc>
          <w:tcPr>
            <w:tcW w:w="847" w:type="pct"/>
            <w:tcBorders>
              <w:top w:val="nil"/>
              <w:left w:val="nil"/>
              <w:bottom w:val="single" w:sz="4" w:space="0" w:color="auto"/>
              <w:right w:val="single" w:sz="4" w:space="0" w:color="auto"/>
            </w:tcBorders>
          </w:tcPr>
          <w:p w14:paraId="7A13156E" w14:textId="5D32BE0A" w:rsidR="00D13836" w:rsidRPr="001C23CB" w:rsidRDefault="00433D1D" w:rsidP="00A40073">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Cannock</w:t>
            </w:r>
          </w:p>
        </w:tc>
      </w:tr>
      <w:tr w:rsidR="00D13836" w:rsidRPr="001C23CB" w14:paraId="188B8FD1" w14:textId="77777777" w:rsidTr="001C23CB">
        <w:trPr>
          <w:trHeight w:val="264"/>
        </w:trPr>
        <w:tc>
          <w:tcPr>
            <w:tcW w:w="724" w:type="pct"/>
            <w:tcBorders>
              <w:top w:val="nil"/>
              <w:left w:val="single" w:sz="4" w:space="0" w:color="auto"/>
              <w:bottom w:val="single" w:sz="4" w:space="0" w:color="auto"/>
              <w:right w:val="single" w:sz="4" w:space="0" w:color="auto"/>
            </w:tcBorders>
            <w:noWrap/>
            <w:vAlign w:val="bottom"/>
          </w:tcPr>
          <w:p w14:paraId="146F7CF9" w14:textId="77777777" w:rsidR="00D13836" w:rsidRPr="001C23CB" w:rsidRDefault="00D13836" w:rsidP="00B310D7">
            <w:pPr>
              <w:spacing w:after="0" w:line="240" w:lineRule="auto"/>
              <w:rPr>
                <w:rFonts w:ascii="Verdana" w:hAnsi="Verdana"/>
                <w:sz w:val="22"/>
                <w:szCs w:val="22"/>
              </w:rPr>
            </w:pPr>
            <w:r w:rsidRPr="001C23CB">
              <w:rPr>
                <w:rFonts w:ascii="Verdana" w:hAnsi="Verdana"/>
                <w:sz w:val="22"/>
                <w:szCs w:val="22"/>
              </w:rPr>
              <w:t>Maggie Nelson</w:t>
            </w:r>
          </w:p>
          <w:p w14:paraId="296CAB9C" w14:textId="3422571A" w:rsidR="00933779" w:rsidRPr="001C23CB" w:rsidRDefault="00933779" w:rsidP="00B310D7">
            <w:pPr>
              <w:spacing w:after="0" w:line="240" w:lineRule="auto"/>
              <w:rPr>
                <w:rFonts w:ascii="Verdana" w:eastAsia="Times New Roman" w:hAnsi="Verdana" w:cs="Times New Roman"/>
                <w:color w:val="auto"/>
                <w:sz w:val="22"/>
                <w:szCs w:val="22"/>
                <w:lang w:eastAsia="en-GB"/>
              </w:rPr>
            </w:pPr>
          </w:p>
        </w:tc>
        <w:tc>
          <w:tcPr>
            <w:tcW w:w="1766" w:type="pct"/>
            <w:tcBorders>
              <w:top w:val="nil"/>
              <w:left w:val="nil"/>
              <w:bottom w:val="single" w:sz="4" w:space="0" w:color="auto"/>
              <w:right w:val="single" w:sz="4" w:space="0" w:color="auto"/>
            </w:tcBorders>
            <w:vAlign w:val="bottom"/>
          </w:tcPr>
          <w:p w14:paraId="624F3AC6" w14:textId="77777777" w:rsidR="00D13836" w:rsidRPr="001C23CB" w:rsidRDefault="00D13836" w:rsidP="00B310D7">
            <w:pPr>
              <w:spacing w:after="0" w:line="240" w:lineRule="auto"/>
              <w:rPr>
                <w:rFonts w:ascii="Verdana" w:hAnsi="Verdana"/>
                <w:sz w:val="22"/>
                <w:szCs w:val="22"/>
              </w:rPr>
            </w:pPr>
            <w:r w:rsidRPr="001C23CB">
              <w:rPr>
                <w:rFonts w:ascii="Verdana" w:hAnsi="Verdana"/>
                <w:sz w:val="22"/>
                <w:szCs w:val="22"/>
              </w:rPr>
              <w:t>Head of Housing Services</w:t>
            </w:r>
          </w:p>
          <w:p w14:paraId="4900383E" w14:textId="24745664" w:rsidR="00B12DC6" w:rsidRPr="001C23CB" w:rsidRDefault="00B12DC6" w:rsidP="00B310D7">
            <w:pPr>
              <w:spacing w:after="0" w:line="240" w:lineRule="auto"/>
              <w:rPr>
                <w:rFonts w:ascii="Verdana" w:eastAsia="Times New Roman" w:hAnsi="Verdana" w:cs="Times New Roman"/>
                <w:color w:val="auto"/>
                <w:sz w:val="22"/>
                <w:szCs w:val="22"/>
                <w:lang w:eastAsia="en-GB"/>
              </w:rPr>
            </w:pPr>
          </w:p>
        </w:tc>
        <w:tc>
          <w:tcPr>
            <w:tcW w:w="1663" w:type="pct"/>
            <w:tcBorders>
              <w:top w:val="nil"/>
              <w:left w:val="nil"/>
              <w:bottom w:val="single" w:sz="4" w:space="0" w:color="auto"/>
              <w:right w:val="single" w:sz="4" w:space="0" w:color="auto"/>
            </w:tcBorders>
            <w:vAlign w:val="bottom"/>
          </w:tcPr>
          <w:p w14:paraId="287A81AF" w14:textId="0735557A" w:rsidR="00D13836" w:rsidRPr="001C23CB" w:rsidRDefault="0004009E" w:rsidP="00B310D7">
            <w:pPr>
              <w:spacing w:after="0" w:line="240" w:lineRule="auto"/>
              <w:rPr>
                <w:rFonts w:ascii="Verdana" w:eastAsia="Times New Roman" w:hAnsi="Verdana" w:cs="Times New Roman"/>
                <w:color w:val="auto"/>
                <w:sz w:val="22"/>
                <w:szCs w:val="22"/>
                <w:u w:val="single"/>
                <w:lang w:eastAsia="en-GB"/>
              </w:rPr>
            </w:pPr>
            <w:hyperlink r:id="rId31" w:history="1">
              <w:r w:rsidRPr="001C23CB">
                <w:rPr>
                  <w:rStyle w:val="Hyperlink"/>
                  <w:rFonts w:ascii="Verdana" w:hAnsi="Verdana"/>
                  <w:sz w:val="22"/>
                  <w:szCs w:val="22"/>
                </w:rPr>
                <w:t>maggie.nelson@staffsmoorlands.gov.uk</w:t>
              </w:r>
            </w:hyperlink>
            <w:r w:rsidRPr="001C23CB">
              <w:rPr>
                <w:rFonts w:ascii="Verdana" w:hAnsi="Verdana"/>
                <w:sz w:val="22"/>
                <w:szCs w:val="22"/>
              </w:rPr>
              <w:t xml:space="preserve"> </w:t>
            </w:r>
          </w:p>
        </w:tc>
        <w:tc>
          <w:tcPr>
            <w:tcW w:w="847" w:type="pct"/>
            <w:tcBorders>
              <w:top w:val="nil"/>
              <w:left w:val="nil"/>
              <w:bottom w:val="single" w:sz="4" w:space="0" w:color="auto"/>
              <w:right w:val="single" w:sz="4" w:space="0" w:color="auto"/>
            </w:tcBorders>
          </w:tcPr>
          <w:p w14:paraId="7ECDE445" w14:textId="6B433A7E" w:rsidR="00D13836" w:rsidRPr="001C23CB" w:rsidRDefault="00433D1D" w:rsidP="00B310D7">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Staffordshi</w:t>
            </w:r>
            <w:r w:rsidR="00E13A48" w:rsidRPr="001C23CB">
              <w:rPr>
                <w:rFonts w:ascii="Verdana" w:eastAsia="Times New Roman" w:hAnsi="Verdana" w:cs="Times New Roman"/>
                <w:color w:val="auto"/>
                <w:sz w:val="22"/>
                <w:szCs w:val="22"/>
                <w:lang w:eastAsia="en-GB"/>
              </w:rPr>
              <w:t>re Moorlands</w:t>
            </w:r>
          </w:p>
        </w:tc>
      </w:tr>
      <w:tr w:rsidR="00D13836" w:rsidRPr="001C23CB" w14:paraId="73EB7422" w14:textId="77777777" w:rsidTr="001C23CB">
        <w:trPr>
          <w:trHeight w:val="264"/>
        </w:trPr>
        <w:tc>
          <w:tcPr>
            <w:tcW w:w="724" w:type="pct"/>
            <w:tcBorders>
              <w:top w:val="nil"/>
              <w:left w:val="single" w:sz="4" w:space="0" w:color="auto"/>
              <w:bottom w:val="single" w:sz="4" w:space="0" w:color="auto"/>
              <w:right w:val="single" w:sz="4" w:space="0" w:color="auto"/>
            </w:tcBorders>
            <w:shd w:val="clear" w:color="000000" w:fill="FFFFFF"/>
            <w:vAlign w:val="bottom"/>
          </w:tcPr>
          <w:p w14:paraId="48662409" w14:textId="77777777" w:rsidR="00D13836" w:rsidRPr="001C23CB" w:rsidRDefault="00D13836" w:rsidP="00B310D7">
            <w:pPr>
              <w:spacing w:after="0" w:line="240" w:lineRule="auto"/>
              <w:rPr>
                <w:rFonts w:ascii="Verdana" w:hAnsi="Verdana"/>
                <w:sz w:val="22"/>
                <w:szCs w:val="22"/>
              </w:rPr>
            </w:pPr>
            <w:r w:rsidRPr="001C23CB">
              <w:rPr>
                <w:rFonts w:ascii="Verdana" w:hAnsi="Verdana"/>
                <w:sz w:val="22"/>
                <w:szCs w:val="22"/>
              </w:rPr>
              <w:lastRenderedPageBreak/>
              <w:t>Lizzie Barton</w:t>
            </w:r>
          </w:p>
          <w:p w14:paraId="3D18FCD3" w14:textId="69ABEC3D" w:rsidR="00933779" w:rsidRPr="001C23CB" w:rsidRDefault="00933779" w:rsidP="00B310D7">
            <w:pPr>
              <w:spacing w:after="0" w:line="240" w:lineRule="auto"/>
              <w:rPr>
                <w:rFonts w:ascii="Verdana" w:eastAsia="Times New Roman" w:hAnsi="Verdana" w:cs="Times New Roman"/>
                <w:color w:val="auto"/>
                <w:sz w:val="22"/>
                <w:szCs w:val="22"/>
                <w:lang w:eastAsia="en-GB"/>
              </w:rPr>
            </w:pPr>
          </w:p>
        </w:tc>
        <w:tc>
          <w:tcPr>
            <w:tcW w:w="1766" w:type="pct"/>
            <w:tcBorders>
              <w:top w:val="nil"/>
              <w:left w:val="nil"/>
              <w:bottom w:val="single" w:sz="4" w:space="0" w:color="auto"/>
              <w:right w:val="single" w:sz="4" w:space="0" w:color="auto"/>
            </w:tcBorders>
            <w:shd w:val="clear" w:color="000000" w:fill="FFFFFF"/>
            <w:noWrap/>
            <w:vAlign w:val="bottom"/>
          </w:tcPr>
          <w:p w14:paraId="7BE21282" w14:textId="77777777" w:rsidR="00D13836" w:rsidRPr="001C23CB" w:rsidRDefault="00D13836" w:rsidP="00B310D7">
            <w:pPr>
              <w:spacing w:after="0" w:line="240" w:lineRule="auto"/>
              <w:rPr>
                <w:rFonts w:ascii="Verdana" w:hAnsi="Verdana"/>
                <w:sz w:val="22"/>
                <w:szCs w:val="22"/>
              </w:rPr>
            </w:pPr>
            <w:r w:rsidRPr="001C23CB">
              <w:rPr>
                <w:rFonts w:ascii="Verdana" w:hAnsi="Verdana"/>
                <w:sz w:val="22"/>
                <w:szCs w:val="22"/>
              </w:rPr>
              <w:t>Director</w:t>
            </w:r>
          </w:p>
          <w:p w14:paraId="02A7F177" w14:textId="0392D9EC" w:rsidR="00B12DC6" w:rsidRPr="001C23CB" w:rsidRDefault="00B12DC6" w:rsidP="00B310D7">
            <w:pPr>
              <w:spacing w:after="0" w:line="240" w:lineRule="auto"/>
              <w:rPr>
                <w:rFonts w:ascii="Verdana" w:eastAsia="Times New Roman" w:hAnsi="Verdana" w:cs="Times New Roman"/>
                <w:color w:val="auto"/>
                <w:sz w:val="22"/>
                <w:szCs w:val="22"/>
                <w:lang w:eastAsia="en-GB"/>
              </w:rPr>
            </w:pPr>
          </w:p>
        </w:tc>
        <w:tc>
          <w:tcPr>
            <w:tcW w:w="1663" w:type="pct"/>
            <w:tcBorders>
              <w:top w:val="nil"/>
              <w:left w:val="nil"/>
              <w:bottom w:val="single" w:sz="4" w:space="0" w:color="auto"/>
              <w:right w:val="single" w:sz="4" w:space="0" w:color="auto"/>
            </w:tcBorders>
            <w:shd w:val="clear" w:color="000000" w:fill="FFFFFF"/>
            <w:noWrap/>
            <w:vAlign w:val="bottom"/>
          </w:tcPr>
          <w:p w14:paraId="7FE7084A" w14:textId="2E6B3DCB" w:rsidR="00D13836" w:rsidRPr="001C23CB" w:rsidRDefault="0004009E" w:rsidP="00B310D7">
            <w:pPr>
              <w:spacing w:after="0" w:line="240" w:lineRule="auto"/>
              <w:rPr>
                <w:rFonts w:ascii="Verdana" w:eastAsia="Times New Roman" w:hAnsi="Verdana" w:cs="Times New Roman"/>
                <w:color w:val="auto"/>
                <w:sz w:val="22"/>
                <w:szCs w:val="22"/>
                <w:u w:val="single"/>
                <w:lang w:eastAsia="en-GB"/>
              </w:rPr>
            </w:pPr>
            <w:hyperlink r:id="rId32" w:history="1">
              <w:r w:rsidRPr="001C23CB">
                <w:rPr>
                  <w:rStyle w:val="Hyperlink"/>
                  <w:rFonts w:ascii="Verdana" w:hAnsi="Verdana"/>
                  <w:sz w:val="22"/>
                  <w:szCs w:val="22"/>
                </w:rPr>
                <w:t>Lizzie.Barton@lichfielddc.gov.uk</w:t>
              </w:r>
            </w:hyperlink>
            <w:r w:rsidRPr="001C23CB">
              <w:rPr>
                <w:rFonts w:ascii="Verdana" w:hAnsi="Verdana"/>
                <w:sz w:val="22"/>
                <w:szCs w:val="22"/>
              </w:rPr>
              <w:t xml:space="preserve"> </w:t>
            </w:r>
          </w:p>
        </w:tc>
        <w:tc>
          <w:tcPr>
            <w:tcW w:w="847" w:type="pct"/>
            <w:tcBorders>
              <w:top w:val="nil"/>
              <w:left w:val="nil"/>
              <w:bottom w:val="single" w:sz="4" w:space="0" w:color="auto"/>
              <w:right w:val="single" w:sz="4" w:space="0" w:color="auto"/>
            </w:tcBorders>
            <w:shd w:val="clear" w:color="000000" w:fill="FFFFFF"/>
            <w:noWrap/>
          </w:tcPr>
          <w:p w14:paraId="5D360993" w14:textId="41B60A95" w:rsidR="00D13836" w:rsidRPr="001C23CB" w:rsidRDefault="00933779" w:rsidP="00B310D7">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Lichfield</w:t>
            </w:r>
          </w:p>
        </w:tc>
      </w:tr>
      <w:tr w:rsidR="00D13836" w:rsidRPr="001C23CB" w14:paraId="76841574" w14:textId="77777777" w:rsidTr="001C23CB">
        <w:trPr>
          <w:trHeight w:val="264"/>
        </w:trPr>
        <w:tc>
          <w:tcPr>
            <w:tcW w:w="724" w:type="pct"/>
            <w:tcBorders>
              <w:top w:val="nil"/>
              <w:left w:val="single" w:sz="4" w:space="0" w:color="auto"/>
              <w:bottom w:val="single" w:sz="4" w:space="0" w:color="auto"/>
              <w:right w:val="single" w:sz="4" w:space="0" w:color="auto"/>
            </w:tcBorders>
            <w:vAlign w:val="bottom"/>
          </w:tcPr>
          <w:p w14:paraId="3821EFAE" w14:textId="77777777" w:rsidR="00B12DC6" w:rsidRPr="001C23CB" w:rsidRDefault="00D13836" w:rsidP="008028BD">
            <w:pPr>
              <w:spacing w:after="0" w:line="240" w:lineRule="auto"/>
              <w:rPr>
                <w:rFonts w:ascii="Verdana" w:hAnsi="Verdana"/>
                <w:sz w:val="22"/>
                <w:szCs w:val="22"/>
              </w:rPr>
            </w:pPr>
            <w:r w:rsidRPr="001C23CB">
              <w:rPr>
                <w:rFonts w:ascii="Verdana" w:hAnsi="Verdana"/>
                <w:sz w:val="22"/>
                <w:szCs w:val="22"/>
              </w:rPr>
              <w:t>Nesta Barker</w:t>
            </w:r>
          </w:p>
          <w:p w14:paraId="66C9FD6E" w14:textId="08F4B111" w:rsidR="00D13836" w:rsidRPr="001C23CB" w:rsidRDefault="00D13836" w:rsidP="008028BD">
            <w:pPr>
              <w:spacing w:after="0" w:line="240" w:lineRule="auto"/>
              <w:rPr>
                <w:rFonts w:ascii="Verdana" w:eastAsia="Times New Roman" w:hAnsi="Verdana" w:cs="Times New Roman"/>
                <w:color w:val="auto"/>
                <w:sz w:val="22"/>
                <w:szCs w:val="22"/>
                <w:lang w:eastAsia="en-GB"/>
              </w:rPr>
            </w:pPr>
          </w:p>
        </w:tc>
        <w:tc>
          <w:tcPr>
            <w:tcW w:w="1766" w:type="pct"/>
            <w:tcBorders>
              <w:top w:val="nil"/>
              <w:left w:val="nil"/>
              <w:bottom w:val="single" w:sz="4" w:space="0" w:color="auto"/>
              <w:right w:val="single" w:sz="4" w:space="0" w:color="auto"/>
            </w:tcBorders>
            <w:vAlign w:val="bottom"/>
          </w:tcPr>
          <w:p w14:paraId="737935F2" w14:textId="77777777" w:rsidR="00D13836" w:rsidRPr="001C23CB" w:rsidRDefault="00D13836" w:rsidP="008028BD">
            <w:pPr>
              <w:spacing w:after="0" w:line="240" w:lineRule="auto"/>
              <w:rPr>
                <w:rFonts w:ascii="Verdana" w:hAnsi="Verdana"/>
                <w:sz w:val="22"/>
                <w:szCs w:val="22"/>
              </w:rPr>
            </w:pPr>
            <w:r w:rsidRPr="001C23CB">
              <w:rPr>
                <w:rFonts w:ascii="Verdana" w:hAnsi="Verdana"/>
                <w:sz w:val="22"/>
                <w:szCs w:val="22"/>
              </w:rPr>
              <w:t>Service Director</w:t>
            </w:r>
          </w:p>
          <w:p w14:paraId="6E0C5AF8" w14:textId="2F29914F" w:rsidR="00B12DC6" w:rsidRPr="001C23CB" w:rsidRDefault="00B12DC6" w:rsidP="008028BD">
            <w:pPr>
              <w:spacing w:after="0" w:line="240" w:lineRule="auto"/>
              <w:rPr>
                <w:rFonts w:ascii="Verdana" w:eastAsia="Times New Roman" w:hAnsi="Verdana" w:cs="Times New Roman"/>
                <w:color w:val="auto"/>
                <w:sz w:val="22"/>
                <w:szCs w:val="22"/>
                <w:lang w:eastAsia="en-GB"/>
              </w:rPr>
            </w:pPr>
          </w:p>
        </w:tc>
        <w:tc>
          <w:tcPr>
            <w:tcW w:w="1663" w:type="pct"/>
            <w:tcBorders>
              <w:top w:val="nil"/>
              <w:left w:val="nil"/>
              <w:bottom w:val="single" w:sz="4" w:space="0" w:color="auto"/>
              <w:right w:val="single" w:sz="4" w:space="0" w:color="auto"/>
            </w:tcBorders>
            <w:vAlign w:val="bottom"/>
          </w:tcPr>
          <w:p w14:paraId="6B0ADF84" w14:textId="77955231" w:rsidR="00D13836" w:rsidRPr="001C23CB" w:rsidRDefault="00933779" w:rsidP="008028BD">
            <w:pPr>
              <w:spacing w:after="0" w:line="240" w:lineRule="auto"/>
              <w:rPr>
                <w:rFonts w:ascii="Verdana" w:eastAsia="Times New Roman" w:hAnsi="Verdana" w:cs="Times New Roman"/>
                <w:color w:val="auto"/>
                <w:sz w:val="22"/>
                <w:szCs w:val="22"/>
                <w:u w:val="single"/>
                <w:lang w:eastAsia="en-GB"/>
              </w:rPr>
            </w:pPr>
            <w:hyperlink r:id="rId33" w:history="1">
              <w:r w:rsidRPr="001C23CB">
                <w:rPr>
                  <w:rStyle w:val="Hyperlink"/>
                  <w:rFonts w:ascii="Verdana" w:hAnsi="Verdana"/>
                  <w:sz w:val="22"/>
                  <w:szCs w:val="22"/>
                </w:rPr>
                <w:t>nesta.barker@newcastle-staffs.gov.uk</w:t>
              </w:r>
            </w:hyperlink>
            <w:r w:rsidRPr="001C23CB">
              <w:rPr>
                <w:rFonts w:ascii="Verdana" w:hAnsi="Verdana"/>
                <w:sz w:val="22"/>
                <w:szCs w:val="22"/>
              </w:rPr>
              <w:t xml:space="preserve"> </w:t>
            </w:r>
          </w:p>
        </w:tc>
        <w:tc>
          <w:tcPr>
            <w:tcW w:w="847" w:type="pct"/>
            <w:tcBorders>
              <w:top w:val="nil"/>
              <w:left w:val="nil"/>
              <w:bottom w:val="single" w:sz="4" w:space="0" w:color="auto"/>
              <w:right w:val="single" w:sz="4" w:space="0" w:color="auto"/>
            </w:tcBorders>
          </w:tcPr>
          <w:p w14:paraId="1B2DBBDF" w14:textId="1826BA6E" w:rsidR="00D13836" w:rsidRPr="001C23CB" w:rsidRDefault="00933779" w:rsidP="008028BD">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Newcastle</w:t>
            </w:r>
          </w:p>
        </w:tc>
      </w:tr>
      <w:tr w:rsidR="00D13836" w:rsidRPr="001C23CB" w14:paraId="01F7EBA2" w14:textId="77777777" w:rsidTr="001C23CB">
        <w:trPr>
          <w:trHeight w:val="528"/>
        </w:trPr>
        <w:tc>
          <w:tcPr>
            <w:tcW w:w="724" w:type="pct"/>
            <w:tcBorders>
              <w:top w:val="nil"/>
              <w:left w:val="single" w:sz="4" w:space="0" w:color="auto"/>
              <w:bottom w:val="single" w:sz="4" w:space="0" w:color="auto"/>
              <w:right w:val="single" w:sz="4" w:space="0" w:color="auto"/>
            </w:tcBorders>
            <w:hideMark/>
          </w:tcPr>
          <w:p w14:paraId="6D009963" w14:textId="77777777" w:rsidR="00D13836" w:rsidRPr="001C23CB" w:rsidRDefault="00D13836" w:rsidP="009F78CB">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Kelly King</w:t>
            </w:r>
          </w:p>
        </w:tc>
        <w:tc>
          <w:tcPr>
            <w:tcW w:w="1766" w:type="pct"/>
            <w:tcBorders>
              <w:top w:val="nil"/>
              <w:left w:val="nil"/>
              <w:bottom w:val="single" w:sz="4" w:space="0" w:color="auto"/>
              <w:right w:val="single" w:sz="4" w:space="0" w:color="auto"/>
            </w:tcBorders>
            <w:hideMark/>
          </w:tcPr>
          <w:p w14:paraId="4B096360" w14:textId="77777777" w:rsidR="00D13836" w:rsidRPr="001C23CB" w:rsidRDefault="00D13836" w:rsidP="009F78CB">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Commissioning Manager, New Communities, Resettlement &amp; Asylum</w:t>
            </w:r>
          </w:p>
        </w:tc>
        <w:tc>
          <w:tcPr>
            <w:tcW w:w="1663" w:type="pct"/>
            <w:tcBorders>
              <w:top w:val="nil"/>
              <w:left w:val="nil"/>
              <w:bottom w:val="single" w:sz="4" w:space="0" w:color="auto"/>
              <w:right w:val="single" w:sz="4" w:space="0" w:color="auto"/>
            </w:tcBorders>
            <w:hideMark/>
          </w:tcPr>
          <w:p w14:paraId="42362FD1" w14:textId="6D580A28" w:rsidR="00D13836" w:rsidRPr="001C23CB" w:rsidRDefault="001C23CB" w:rsidP="009F78CB">
            <w:pPr>
              <w:spacing w:after="0" w:line="240" w:lineRule="auto"/>
              <w:rPr>
                <w:rFonts w:ascii="Verdana" w:eastAsia="Times New Roman" w:hAnsi="Verdana" w:cs="Times New Roman"/>
                <w:color w:val="auto"/>
                <w:sz w:val="22"/>
                <w:szCs w:val="22"/>
                <w:u w:val="single"/>
                <w:lang w:eastAsia="en-GB"/>
              </w:rPr>
            </w:pPr>
            <w:hyperlink r:id="rId34" w:history="1">
              <w:r w:rsidRPr="001C23CB">
                <w:rPr>
                  <w:rStyle w:val="Hyperlink"/>
                  <w:rFonts w:ascii="Verdana" w:eastAsia="Times New Roman" w:hAnsi="Verdana" w:cs="Times New Roman"/>
                  <w:sz w:val="22"/>
                  <w:szCs w:val="22"/>
                  <w:lang w:eastAsia="en-GB"/>
                </w:rPr>
                <w:t xml:space="preserve">kelly.king@staffordshire.gov.uk </w:t>
              </w:r>
            </w:hyperlink>
          </w:p>
        </w:tc>
        <w:tc>
          <w:tcPr>
            <w:tcW w:w="847" w:type="pct"/>
            <w:tcBorders>
              <w:top w:val="nil"/>
              <w:left w:val="nil"/>
              <w:bottom w:val="single" w:sz="4" w:space="0" w:color="auto"/>
              <w:right w:val="single" w:sz="4" w:space="0" w:color="auto"/>
            </w:tcBorders>
            <w:hideMark/>
          </w:tcPr>
          <w:p w14:paraId="33D54BE1" w14:textId="398640A7" w:rsidR="00D13836" w:rsidRPr="001C23CB" w:rsidRDefault="0016768B" w:rsidP="009F78CB">
            <w:pPr>
              <w:spacing w:after="0" w:line="240" w:lineRule="auto"/>
              <w:rPr>
                <w:rFonts w:ascii="Verdana" w:eastAsia="Times New Roman" w:hAnsi="Verdana" w:cs="Times New Roman"/>
                <w:color w:val="auto"/>
                <w:sz w:val="22"/>
                <w:szCs w:val="22"/>
                <w:lang w:eastAsia="en-GB"/>
              </w:rPr>
            </w:pPr>
            <w:r>
              <w:rPr>
                <w:rFonts w:ascii="Verdana" w:eastAsia="Times New Roman" w:hAnsi="Verdana" w:cs="Times New Roman"/>
                <w:color w:val="auto"/>
                <w:sz w:val="22"/>
                <w:szCs w:val="22"/>
                <w:lang w:eastAsia="en-GB"/>
              </w:rPr>
              <w:t xml:space="preserve">SCC </w:t>
            </w:r>
            <w:r w:rsidR="001C23CB" w:rsidRPr="001C23CB">
              <w:rPr>
                <w:rFonts w:ascii="Verdana" w:eastAsia="Times New Roman" w:hAnsi="Verdana" w:cs="Times New Roman"/>
                <w:color w:val="auto"/>
                <w:sz w:val="22"/>
                <w:szCs w:val="22"/>
                <w:lang w:eastAsia="en-GB"/>
              </w:rPr>
              <w:t>(TBC)</w:t>
            </w:r>
          </w:p>
        </w:tc>
      </w:tr>
      <w:tr w:rsidR="00D13836" w:rsidRPr="001C23CB" w14:paraId="00A371B6" w14:textId="77777777" w:rsidTr="001C23CB">
        <w:trPr>
          <w:trHeight w:val="264"/>
        </w:trPr>
        <w:tc>
          <w:tcPr>
            <w:tcW w:w="724" w:type="pct"/>
            <w:tcBorders>
              <w:top w:val="nil"/>
              <w:left w:val="single" w:sz="4" w:space="0" w:color="auto"/>
              <w:bottom w:val="single" w:sz="4" w:space="0" w:color="auto"/>
              <w:right w:val="single" w:sz="4" w:space="0" w:color="auto"/>
            </w:tcBorders>
            <w:hideMark/>
          </w:tcPr>
          <w:p w14:paraId="25B7B6FD" w14:textId="77777777" w:rsidR="00D13836" w:rsidRPr="001C23CB" w:rsidRDefault="00D13836" w:rsidP="009F78CB">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Lynsey Dawson</w:t>
            </w:r>
          </w:p>
          <w:p w14:paraId="6AACDB23" w14:textId="77777777" w:rsidR="001C23CB" w:rsidRPr="001C23CB" w:rsidRDefault="001C23CB" w:rsidP="009F78CB">
            <w:pPr>
              <w:spacing w:after="0" w:line="240" w:lineRule="auto"/>
              <w:rPr>
                <w:rFonts w:ascii="Verdana" w:eastAsia="Times New Roman" w:hAnsi="Verdana" w:cs="Times New Roman"/>
                <w:color w:val="auto"/>
                <w:sz w:val="22"/>
                <w:szCs w:val="22"/>
                <w:lang w:eastAsia="en-GB"/>
              </w:rPr>
            </w:pPr>
          </w:p>
        </w:tc>
        <w:tc>
          <w:tcPr>
            <w:tcW w:w="1766" w:type="pct"/>
            <w:tcBorders>
              <w:top w:val="nil"/>
              <w:left w:val="nil"/>
              <w:bottom w:val="single" w:sz="4" w:space="0" w:color="auto"/>
              <w:right w:val="single" w:sz="4" w:space="0" w:color="auto"/>
            </w:tcBorders>
            <w:hideMark/>
          </w:tcPr>
          <w:p w14:paraId="045FBF89" w14:textId="688191C4" w:rsidR="00D13836" w:rsidRPr="001C23CB" w:rsidRDefault="00D13836" w:rsidP="009F78CB">
            <w:pPr>
              <w:spacing w:after="0" w:line="240" w:lineRule="auto"/>
              <w:rPr>
                <w:rFonts w:ascii="Verdana" w:eastAsia="Times New Roman" w:hAnsi="Verdana" w:cs="Times New Roman"/>
                <w:color w:val="auto"/>
                <w:sz w:val="22"/>
                <w:szCs w:val="22"/>
                <w:lang w:eastAsia="en-GB"/>
              </w:rPr>
            </w:pPr>
            <w:r w:rsidRPr="001C23CB">
              <w:rPr>
                <w:rFonts w:ascii="Verdana" w:eastAsia="Times New Roman" w:hAnsi="Verdana" w:cs="Times New Roman"/>
                <w:color w:val="auto"/>
                <w:sz w:val="22"/>
                <w:szCs w:val="22"/>
                <w:lang w:eastAsia="en-GB"/>
              </w:rPr>
              <w:t>Team Manager - Care Leavers Offer Team</w:t>
            </w:r>
          </w:p>
        </w:tc>
        <w:tc>
          <w:tcPr>
            <w:tcW w:w="1663" w:type="pct"/>
            <w:tcBorders>
              <w:top w:val="nil"/>
              <w:left w:val="nil"/>
              <w:bottom w:val="single" w:sz="4" w:space="0" w:color="auto"/>
              <w:right w:val="single" w:sz="4" w:space="0" w:color="auto"/>
            </w:tcBorders>
            <w:hideMark/>
          </w:tcPr>
          <w:p w14:paraId="68439ADF" w14:textId="6B902B16" w:rsidR="00D13836" w:rsidRPr="001C23CB" w:rsidRDefault="001C23CB" w:rsidP="009F78CB">
            <w:pPr>
              <w:spacing w:after="0" w:line="240" w:lineRule="auto"/>
              <w:rPr>
                <w:rFonts w:ascii="Verdana" w:eastAsia="Times New Roman" w:hAnsi="Verdana" w:cs="Times New Roman"/>
                <w:color w:val="auto"/>
                <w:sz w:val="22"/>
                <w:szCs w:val="22"/>
                <w:u w:val="single"/>
                <w:lang w:eastAsia="en-GB"/>
              </w:rPr>
            </w:pPr>
            <w:hyperlink r:id="rId35" w:history="1">
              <w:r w:rsidRPr="001C23CB">
                <w:rPr>
                  <w:rStyle w:val="Hyperlink"/>
                  <w:rFonts w:ascii="Verdana" w:eastAsia="Times New Roman" w:hAnsi="Verdana" w:cs="Times New Roman"/>
                  <w:sz w:val="22"/>
                  <w:szCs w:val="22"/>
                  <w:lang w:eastAsia="en-GB"/>
                </w:rPr>
                <w:t xml:space="preserve">lynsey.dawson@staffordshire.gov.uk </w:t>
              </w:r>
            </w:hyperlink>
          </w:p>
        </w:tc>
        <w:tc>
          <w:tcPr>
            <w:tcW w:w="847" w:type="pct"/>
            <w:tcBorders>
              <w:top w:val="nil"/>
              <w:left w:val="nil"/>
              <w:bottom w:val="single" w:sz="4" w:space="0" w:color="auto"/>
              <w:right w:val="single" w:sz="4" w:space="0" w:color="auto"/>
            </w:tcBorders>
            <w:hideMark/>
          </w:tcPr>
          <w:p w14:paraId="04994E62" w14:textId="7A04CDA8" w:rsidR="00D13836" w:rsidRPr="001C23CB" w:rsidRDefault="0016768B" w:rsidP="009F78CB">
            <w:pPr>
              <w:spacing w:after="0" w:line="240" w:lineRule="auto"/>
              <w:rPr>
                <w:rFonts w:ascii="Verdana" w:eastAsia="Times New Roman" w:hAnsi="Verdana" w:cs="Times New Roman"/>
                <w:color w:val="auto"/>
                <w:sz w:val="22"/>
                <w:szCs w:val="22"/>
                <w:lang w:eastAsia="en-GB"/>
              </w:rPr>
            </w:pPr>
            <w:r>
              <w:rPr>
                <w:rFonts w:ascii="Verdana" w:eastAsia="Times New Roman" w:hAnsi="Verdana" w:cs="Times New Roman"/>
                <w:color w:val="auto"/>
                <w:sz w:val="22"/>
                <w:szCs w:val="22"/>
                <w:lang w:eastAsia="en-GB"/>
              </w:rPr>
              <w:t>SCC</w:t>
            </w:r>
            <w:r w:rsidR="001C23CB" w:rsidRPr="001C23CB">
              <w:rPr>
                <w:rFonts w:ascii="Verdana" w:eastAsia="Times New Roman" w:hAnsi="Verdana" w:cs="Times New Roman"/>
                <w:color w:val="auto"/>
                <w:sz w:val="22"/>
                <w:szCs w:val="22"/>
                <w:lang w:eastAsia="en-GB"/>
              </w:rPr>
              <w:t xml:space="preserve"> (TBC)</w:t>
            </w:r>
          </w:p>
        </w:tc>
      </w:tr>
    </w:tbl>
    <w:p w14:paraId="5FE9C315" w14:textId="51FBF52B" w:rsidR="00327D4E" w:rsidRPr="001322C7" w:rsidRDefault="00327D4E" w:rsidP="001322C7">
      <w:pPr>
        <w:rPr>
          <w:rFonts w:ascii="Avenir Next LT Pro" w:hAnsi="Avenir Next LT Pro"/>
          <w:color w:val="223266" w:themeColor="accent3"/>
          <w:szCs w:val="28"/>
        </w:rPr>
      </w:pPr>
    </w:p>
    <w:sectPr w:rsidR="00327D4E" w:rsidRPr="001322C7" w:rsidSect="009F78CB">
      <w:pgSz w:w="16838" w:h="11906" w:orient="landscape"/>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ing, Kelly (C&amp;F)" w:date="2025-11-20T10:21:00Z" w:initials="KK">
    <w:p w14:paraId="61C186EB" w14:textId="77777777" w:rsidR="00544360" w:rsidRDefault="00544360" w:rsidP="00544360">
      <w:pPr>
        <w:pStyle w:val="CommentText"/>
      </w:pPr>
      <w:r>
        <w:rPr>
          <w:rStyle w:val="CommentReference"/>
        </w:rPr>
        <w:annotationRef/>
      </w:r>
      <w:r>
        <w:t>Suggested / TBC</w:t>
      </w:r>
    </w:p>
  </w:comment>
  <w:comment w:id="1" w:author="King, Kelly (C&amp;F)" w:date="2025-11-20T11:20:00Z" w:initials="KK">
    <w:p w14:paraId="1B538691" w14:textId="77777777" w:rsidR="001C23CB" w:rsidRDefault="001C23CB" w:rsidP="001C23CB">
      <w:pPr>
        <w:pStyle w:val="CommentText"/>
      </w:pPr>
      <w:r>
        <w:rPr>
          <w:rStyle w:val="CommentReference"/>
        </w:rPr>
        <w:annotationRef/>
      </w:r>
      <w:r>
        <w:t>Proposed membership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1C186EB" w15:done="0"/>
  <w15:commentEx w15:paraId="1B53869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41DB5E" w16cex:dateUtc="2025-11-20T10:21:00Z"/>
  <w16cex:commentExtensible w16cex:durableId="248ACDF4" w16cex:dateUtc="2025-11-20T11: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1C186EB" w16cid:durableId="5141DB5E"/>
  <w16cid:commentId w16cid:paraId="1B538691" w16cid:durableId="248ACDF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A1CE1" w14:textId="77777777" w:rsidR="00451A3A" w:rsidRDefault="00451A3A" w:rsidP="00261AB3">
      <w:pPr>
        <w:spacing w:after="0" w:line="240" w:lineRule="auto"/>
      </w:pPr>
      <w:r>
        <w:separator/>
      </w:r>
    </w:p>
  </w:endnote>
  <w:endnote w:type="continuationSeparator" w:id="0">
    <w:p w14:paraId="7BC946F4" w14:textId="77777777" w:rsidR="00451A3A" w:rsidRDefault="00451A3A" w:rsidP="00261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w:altName w:val="Cambria"/>
    <w:panose1 w:val="00000000000000000000"/>
    <w:charset w:val="00"/>
    <w:family w:val="roman"/>
    <w:notTrueType/>
    <w:pitch w:val="default"/>
  </w:font>
  <w:font w:name="Avenir Next LT Pro">
    <w:altName w:val="Calibri"/>
    <w:charset w:val="00"/>
    <w:family w:val="swiss"/>
    <w:pitch w:val="variable"/>
    <w:sig w:usb0="800000EF" w:usb1="5000204A" w:usb2="00000000" w:usb3="00000000" w:csb0="0000009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0526921"/>
      <w:docPartObj>
        <w:docPartGallery w:val="Page Numbers (Bottom of Page)"/>
        <w:docPartUnique/>
      </w:docPartObj>
    </w:sdtPr>
    <w:sdtEndPr>
      <w:rPr>
        <w:color w:val="E37BB3" w:themeColor="accent2" w:themeTint="99"/>
        <w:sz w:val="20"/>
        <w:szCs w:val="20"/>
      </w:rPr>
    </w:sdtEndPr>
    <w:sdtContent>
      <w:sdt>
        <w:sdtPr>
          <w:rPr>
            <w:color w:val="E37BB3" w:themeColor="accent2" w:themeTint="99"/>
            <w:sz w:val="20"/>
            <w:szCs w:val="20"/>
          </w:rPr>
          <w:id w:val="1398709986"/>
          <w:docPartObj>
            <w:docPartGallery w:val="Page Numbers (Top of Page)"/>
            <w:docPartUnique/>
          </w:docPartObj>
        </w:sdtPr>
        <w:sdtContent>
          <w:p w14:paraId="4AC9303B" w14:textId="62E9EADB" w:rsidR="005C3B4A" w:rsidRPr="00872482" w:rsidRDefault="005C3B4A">
            <w:pPr>
              <w:pStyle w:val="Footer"/>
              <w:jc w:val="right"/>
              <w:rPr>
                <w:color w:val="E37BB3" w:themeColor="accent2" w:themeTint="99"/>
                <w:sz w:val="20"/>
                <w:szCs w:val="20"/>
              </w:rPr>
            </w:pPr>
            <w:r w:rsidRPr="00872482">
              <w:rPr>
                <w:color w:val="E37BB3" w:themeColor="accent2" w:themeTint="99"/>
                <w:sz w:val="20"/>
                <w:szCs w:val="20"/>
              </w:rPr>
              <w:t xml:space="preserve">Page </w:t>
            </w:r>
            <w:r w:rsidRPr="00872482">
              <w:rPr>
                <w:b/>
                <w:bCs/>
                <w:color w:val="E37BB3" w:themeColor="accent2" w:themeTint="99"/>
                <w:sz w:val="20"/>
                <w:szCs w:val="20"/>
              </w:rPr>
              <w:fldChar w:fldCharType="begin"/>
            </w:r>
            <w:r w:rsidRPr="00872482">
              <w:rPr>
                <w:b/>
                <w:bCs/>
                <w:color w:val="E37BB3" w:themeColor="accent2" w:themeTint="99"/>
                <w:sz w:val="20"/>
                <w:szCs w:val="20"/>
              </w:rPr>
              <w:instrText>PAGE</w:instrText>
            </w:r>
            <w:r w:rsidRPr="00872482">
              <w:rPr>
                <w:b/>
                <w:bCs/>
                <w:color w:val="E37BB3" w:themeColor="accent2" w:themeTint="99"/>
                <w:sz w:val="20"/>
                <w:szCs w:val="20"/>
              </w:rPr>
              <w:fldChar w:fldCharType="separate"/>
            </w:r>
            <w:r w:rsidRPr="00872482">
              <w:rPr>
                <w:b/>
                <w:bCs/>
                <w:color w:val="E37BB3" w:themeColor="accent2" w:themeTint="99"/>
                <w:sz w:val="20"/>
                <w:szCs w:val="20"/>
              </w:rPr>
              <w:t>2</w:t>
            </w:r>
            <w:r w:rsidRPr="00872482">
              <w:rPr>
                <w:b/>
                <w:bCs/>
                <w:color w:val="E37BB3" w:themeColor="accent2" w:themeTint="99"/>
                <w:sz w:val="20"/>
                <w:szCs w:val="20"/>
              </w:rPr>
              <w:fldChar w:fldCharType="end"/>
            </w:r>
            <w:r w:rsidRPr="00872482">
              <w:rPr>
                <w:color w:val="E37BB3" w:themeColor="accent2" w:themeTint="99"/>
                <w:sz w:val="20"/>
                <w:szCs w:val="20"/>
              </w:rPr>
              <w:t xml:space="preserve"> of </w:t>
            </w:r>
            <w:r w:rsidRPr="00872482">
              <w:rPr>
                <w:b/>
                <w:bCs/>
                <w:color w:val="E37BB3" w:themeColor="accent2" w:themeTint="99"/>
                <w:sz w:val="20"/>
                <w:szCs w:val="20"/>
              </w:rPr>
              <w:fldChar w:fldCharType="begin"/>
            </w:r>
            <w:r w:rsidRPr="00872482">
              <w:rPr>
                <w:b/>
                <w:bCs/>
                <w:color w:val="E37BB3" w:themeColor="accent2" w:themeTint="99"/>
                <w:sz w:val="20"/>
                <w:szCs w:val="20"/>
              </w:rPr>
              <w:instrText>NUMPAGES</w:instrText>
            </w:r>
            <w:r w:rsidRPr="00872482">
              <w:rPr>
                <w:b/>
                <w:bCs/>
                <w:color w:val="E37BB3" w:themeColor="accent2" w:themeTint="99"/>
                <w:sz w:val="20"/>
                <w:szCs w:val="20"/>
              </w:rPr>
              <w:fldChar w:fldCharType="separate"/>
            </w:r>
            <w:r w:rsidRPr="00872482">
              <w:rPr>
                <w:b/>
                <w:bCs/>
                <w:color w:val="E37BB3" w:themeColor="accent2" w:themeTint="99"/>
                <w:sz w:val="20"/>
                <w:szCs w:val="20"/>
              </w:rPr>
              <w:t>2</w:t>
            </w:r>
            <w:r w:rsidRPr="00872482">
              <w:rPr>
                <w:b/>
                <w:bCs/>
                <w:color w:val="E37BB3" w:themeColor="accent2" w:themeTint="99"/>
                <w:sz w:val="20"/>
                <w:szCs w:val="20"/>
              </w:rPr>
              <w:fldChar w:fldCharType="end"/>
            </w:r>
          </w:p>
        </w:sdtContent>
      </w:sdt>
    </w:sdtContent>
  </w:sdt>
  <w:p w14:paraId="56D7A3B1" w14:textId="77777777" w:rsidR="005C3B4A" w:rsidRDefault="005C3B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689413849"/>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0A69CF01" w14:textId="5BD5C0FE" w:rsidR="00470607" w:rsidRPr="00470607" w:rsidRDefault="00470607">
            <w:pPr>
              <w:pStyle w:val="Footer"/>
              <w:jc w:val="right"/>
              <w:rPr>
                <w:sz w:val="20"/>
                <w:szCs w:val="20"/>
              </w:rPr>
            </w:pPr>
            <w:r w:rsidRPr="00470607">
              <w:rPr>
                <w:sz w:val="20"/>
                <w:szCs w:val="20"/>
              </w:rPr>
              <w:t xml:space="preserve">Page </w:t>
            </w:r>
            <w:r w:rsidRPr="00470607">
              <w:rPr>
                <w:b/>
                <w:bCs/>
                <w:sz w:val="20"/>
                <w:szCs w:val="20"/>
              </w:rPr>
              <w:fldChar w:fldCharType="begin"/>
            </w:r>
            <w:r w:rsidRPr="00470607">
              <w:rPr>
                <w:b/>
                <w:bCs/>
                <w:sz w:val="20"/>
                <w:szCs w:val="20"/>
              </w:rPr>
              <w:instrText>PAGE</w:instrText>
            </w:r>
            <w:r w:rsidRPr="00470607">
              <w:rPr>
                <w:b/>
                <w:bCs/>
                <w:sz w:val="20"/>
                <w:szCs w:val="20"/>
              </w:rPr>
              <w:fldChar w:fldCharType="separate"/>
            </w:r>
            <w:r w:rsidRPr="00470607">
              <w:rPr>
                <w:b/>
                <w:bCs/>
                <w:sz w:val="20"/>
                <w:szCs w:val="20"/>
              </w:rPr>
              <w:t>2</w:t>
            </w:r>
            <w:r w:rsidRPr="00470607">
              <w:rPr>
                <w:b/>
                <w:bCs/>
                <w:sz w:val="20"/>
                <w:szCs w:val="20"/>
              </w:rPr>
              <w:fldChar w:fldCharType="end"/>
            </w:r>
            <w:r w:rsidRPr="00470607">
              <w:rPr>
                <w:sz w:val="20"/>
                <w:szCs w:val="20"/>
              </w:rPr>
              <w:t xml:space="preserve"> of </w:t>
            </w:r>
            <w:r w:rsidRPr="00470607">
              <w:rPr>
                <w:b/>
                <w:bCs/>
                <w:sz w:val="20"/>
                <w:szCs w:val="20"/>
              </w:rPr>
              <w:fldChar w:fldCharType="begin"/>
            </w:r>
            <w:r w:rsidRPr="00470607">
              <w:rPr>
                <w:b/>
                <w:bCs/>
                <w:sz w:val="20"/>
                <w:szCs w:val="20"/>
              </w:rPr>
              <w:instrText>NUMPAGES</w:instrText>
            </w:r>
            <w:r w:rsidRPr="00470607">
              <w:rPr>
                <w:b/>
                <w:bCs/>
                <w:sz w:val="20"/>
                <w:szCs w:val="20"/>
              </w:rPr>
              <w:fldChar w:fldCharType="separate"/>
            </w:r>
            <w:r w:rsidRPr="00470607">
              <w:rPr>
                <w:b/>
                <w:bCs/>
                <w:sz w:val="20"/>
                <w:szCs w:val="20"/>
              </w:rPr>
              <w:t>2</w:t>
            </w:r>
            <w:r w:rsidRPr="00470607">
              <w:rPr>
                <w:b/>
                <w:bCs/>
                <w:sz w:val="20"/>
                <w:szCs w:val="20"/>
              </w:rPr>
              <w:fldChar w:fldCharType="end"/>
            </w:r>
          </w:p>
        </w:sdtContent>
      </w:sdt>
    </w:sdtContent>
  </w:sdt>
  <w:p w14:paraId="1A13F34F" w14:textId="77777777" w:rsidR="00470607" w:rsidRDefault="004706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82CE6" w14:textId="77777777" w:rsidR="00451A3A" w:rsidRDefault="00451A3A" w:rsidP="00261AB3">
      <w:pPr>
        <w:spacing w:after="0" w:line="240" w:lineRule="auto"/>
      </w:pPr>
      <w:r>
        <w:separator/>
      </w:r>
    </w:p>
  </w:footnote>
  <w:footnote w:type="continuationSeparator" w:id="0">
    <w:p w14:paraId="26251F24" w14:textId="77777777" w:rsidR="00451A3A" w:rsidRDefault="00451A3A" w:rsidP="00261A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477C2" w14:textId="77777777" w:rsidR="00261AB3" w:rsidRDefault="00504A3E" w:rsidP="00CA0C52">
    <w:pPr>
      <w:pStyle w:val="Header"/>
      <w:tabs>
        <w:tab w:val="clear" w:pos="4513"/>
        <w:tab w:val="clear" w:pos="9026"/>
        <w:tab w:val="left" w:pos="1046"/>
      </w:tabs>
    </w:pPr>
    <w:r>
      <w:rPr>
        <w:noProof/>
      </w:rPr>
      <w:drawing>
        <wp:anchor distT="0" distB="0" distL="114300" distR="114300" simplePos="0" relativeHeight="251658241" behindDoc="1" locked="0" layoutInCell="1" allowOverlap="1" wp14:anchorId="5DD17879" wp14:editId="4807972B">
          <wp:simplePos x="0" y="0"/>
          <wp:positionH relativeFrom="page">
            <wp:align>left</wp:align>
          </wp:positionH>
          <wp:positionV relativeFrom="paragraph">
            <wp:posOffset>-450215</wp:posOffset>
          </wp:positionV>
          <wp:extent cx="7581160" cy="10715033"/>
          <wp:effectExtent l="0" t="0" r="1270" b="0"/>
          <wp:wrapNone/>
          <wp:docPr id="822929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520646"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81160" cy="10715033"/>
                  </a:xfrm>
                  <a:prstGeom prst="rect">
                    <a:avLst/>
                  </a:prstGeom>
                </pic:spPr>
              </pic:pic>
            </a:graphicData>
          </a:graphic>
          <wp14:sizeRelH relativeFrom="page">
            <wp14:pctWidth>0</wp14:pctWidth>
          </wp14:sizeRelH>
          <wp14:sizeRelV relativeFrom="page">
            <wp14:pctHeight>0</wp14:pctHeight>
          </wp14:sizeRelV>
        </wp:anchor>
      </w:drawing>
    </w:r>
    <w:r w:rsidR="00CA0C52">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A68A3" w14:textId="77777777" w:rsidR="00CA0C52" w:rsidRDefault="00CA0C52">
    <w:pPr>
      <w:pStyle w:val="Header"/>
    </w:pPr>
    <w:r>
      <w:rPr>
        <w:noProof/>
      </w:rPr>
      <w:drawing>
        <wp:anchor distT="0" distB="0" distL="114300" distR="114300" simplePos="0" relativeHeight="251658240" behindDoc="1" locked="0" layoutInCell="1" allowOverlap="1" wp14:anchorId="663F24F6" wp14:editId="1F79D121">
          <wp:simplePos x="0" y="0"/>
          <wp:positionH relativeFrom="page">
            <wp:align>left</wp:align>
          </wp:positionH>
          <wp:positionV relativeFrom="paragraph">
            <wp:posOffset>-450215</wp:posOffset>
          </wp:positionV>
          <wp:extent cx="7568777" cy="10695010"/>
          <wp:effectExtent l="0" t="0" r="0" b="0"/>
          <wp:wrapNone/>
          <wp:docPr id="9953501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493757"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68777" cy="106950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2B20"/>
    <w:multiLevelType w:val="hybridMultilevel"/>
    <w:tmpl w:val="4B323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A60840"/>
    <w:multiLevelType w:val="hybridMultilevel"/>
    <w:tmpl w:val="E48EB1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706603"/>
    <w:multiLevelType w:val="hybridMultilevel"/>
    <w:tmpl w:val="5D8AF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A921BC"/>
    <w:multiLevelType w:val="hybridMultilevel"/>
    <w:tmpl w:val="7E5E5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770206"/>
    <w:multiLevelType w:val="hybridMultilevel"/>
    <w:tmpl w:val="BE16F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EC2641"/>
    <w:multiLevelType w:val="hybridMultilevel"/>
    <w:tmpl w:val="13A61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1D3951"/>
    <w:multiLevelType w:val="hybridMultilevel"/>
    <w:tmpl w:val="28FCD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374F56"/>
    <w:multiLevelType w:val="hybridMultilevel"/>
    <w:tmpl w:val="C66224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0D1DD8"/>
    <w:multiLevelType w:val="hybridMultilevel"/>
    <w:tmpl w:val="28E09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B82BDF"/>
    <w:multiLevelType w:val="hybridMultilevel"/>
    <w:tmpl w:val="3FC6F48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25E7AE0"/>
    <w:multiLevelType w:val="hybridMultilevel"/>
    <w:tmpl w:val="4D7A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C81B75"/>
    <w:multiLevelType w:val="hybridMultilevel"/>
    <w:tmpl w:val="DF8A3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9454F7"/>
    <w:multiLevelType w:val="hybridMultilevel"/>
    <w:tmpl w:val="F81870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E17EDD"/>
    <w:multiLevelType w:val="hybridMultilevel"/>
    <w:tmpl w:val="5DA03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F433E3"/>
    <w:multiLevelType w:val="hybridMultilevel"/>
    <w:tmpl w:val="419E9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6B6A98"/>
    <w:multiLevelType w:val="hybridMultilevel"/>
    <w:tmpl w:val="985EFBE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D7F7D99"/>
    <w:multiLevelType w:val="hybridMultilevel"/>
    <w:tmpl w:val="4948A8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AC0D77"/>
    <w:multiLevelType w:val="hybridMultilevel"/>
    <w:tmpl w:val="A678B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F11C5E"/>
    <w:multiLevelType w:val="hybridMultilevel"/>
    <w:tmpl w:val="FE42C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1D4A12"/>
    <w:multiLevelType w:val="hybridMultilevel"/>
    <w:tmpl w:val="C18A5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6A486F"/>
    <w:multiLevelType w:val="hybridMultilevel"/>
    <w:tmpl w:val="B49400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7E31B4"/>
    <w:multiLevelType w:val="hybridMultilevel"/>
    <w:tmpl w:val="0F2EB2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6F2DB0"/>
    <w:multiLevelType w:val="hybridMultilevel"/>
    <w:tmpl w:val="4664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A20C4B"/>
    <w:multiLevelType w:val="hybridMultilevel"/>
    <w:tmpl w:val="D8A615D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36D0DBC"/>
    <w:multiLevelType w:val="hybridMultilevel"/>
    <w:tmpl w:val="4ADAD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C858BD"/>
    <w:multiLevelType w:val="hybridMultilevel"/>
    <w:tmpl w:val="4E1AC6A6"/>
    <w:lvl w:ilvl="0" w:tplc="090C573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BAE3D60"/>
    <w:multiLevelType w:val="hybridMultilevel"/>
    <w:tmpl w:val="A3E28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F76566"/>
    <w:multiLevelType w:val="hybridMultilevel"/>
    <w:tmpl w:val="7C08B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A7778A"/>
    <w:multiLevelType w:val="hybridMultilevel"/>
    <w:tmpl w:val="85E05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DC14C9"/>
    <w:multiLevelType w:val="hybridMultilevel"/>
    <w:tmpl w:val="95C4E8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CC151D8"/>
    <w:multiLevelType w:val="hybridMultilevel"/>
    <w:tmpl w:val="17D47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089971">
    <w:abstractNumId w:val="23"/>
  </w:num>
  <w:num w:numId="2" w16cid:durableId="429080398">
    <w:abstractNumId w:val="19"/>
  </w:num>
  <w:num w:numId="3" w16cid:durableId="1446922067">
    <w:abstractNumId w:val="3"/>
  </w:num>
  <w:num w:numId="4" w16cid:durableId="685451024">
    <w:abstractNumId w:val="22"/>
  </w:num>
  <w:num w:numId="5" w16cid:durableId="1011176761">
    <w:abstractNumId w:val="10"/>
  </w:num>
  <w:num w:numId="6" w16cid:durableId="505361917">
    <w:abstractNumId w:val="24"/>
  </w:num>
  <w:num w:numId="7" w16cid:durableId="373043637">
    <w:abstractNumId w:val="7"/>
  </w:num>
  <w:num w:numId="8" w16cid:durableId="1865288388">
    <w:abstractNumId w:val="0"/>
  </w:num>
  <w:num w:numId="9" w16cid:durableId="310906147">
    <w:abstractNumId w:val="8"/>
  </w:num>
  <w:num w:numId="10" w16cid:durableId="1176074312">
    <w:abstractNumId w:val="29"/>
  </w:num>
  <w:num w:numId="11" w16cid:durableId="2050762118">
    <w:abstractNumId w:val="20"/>
  </w:num>
  <w:num w:numId="12" w16cid:durableId="1137335744">
    <w:abstractNumId w:val="18"/>
  </w:num>
  <w:num w:numId="13" w16cid:durableId="279070672">
    <w:abstractNumId w:val="21"/>
  </w:num>
  <w:num w:numId="14" w16cid:durableId="1231693623">
    <w:abstractNumId w:val="9"/>
  </w:num>
  <w:num w:numId="15" w16cid:durableId="806627032">
    <w:abstractNumId w:val="27"/>
  </w:num>
  <w:num w:numId="16" w16cid:durableId="18968493">
    <w:abstractNumId w:val="5"/>
  </w:num>
  <w:num w:numId="17" w16cid:durableId="857307548">
    <w:abstractNumId w:val="6"/>
  </w:num>
  <w:num w:numId="18" w16cid:durableId="1016620029">
    <w:abstractNumId w:val="13"/>
  </w:num>
  <w:num w:numId="19" w16cid:durableId="1953245726">
    <w:abstractNumId w:val="28"/>
  </w:num>
  <w:num w:numId="20" w16cid:durableId="1544293916">
    <w:abstractNumId w:val="2"/>
  </w:num>
  <w:num w:numId="21" w16cid:durableId="851410239">
    <w:abstractNumId w:val="14"/>
  </w:num>
  <w:num w:numId="22" w16cid:durableId="413819021">
    <w:abstractNumId w:val="17"/>
  </w:num>
  <w:num w:numId="23" w16cid:durableId="761995841">
    <w:abstractNumId w:val="16"/>
  </w:num>
  <w:num w:numId="24" w16cid:durableId="1146894679">
    <w:abstractNumId w:val="30"/>
  </w:num>
  <w:num w:numId="25" w16cid:durableId="2124618102">
    <w:abstractNumId w:val="26"/>
  </w:num>
  <w:num w:numId="26" w16cid:durableId="1057244272">
    <w:abstractNumId w:val="11"/>
  </w:num>
  <w:num w:numId="27" w16cid:durableId="864563077">
    <w:abstractNumId w:val="15"/>
  </w:num>
  <w:num w:numId="28" w16cid:durableId="617370704">
    <w:abstractNumId w:val="12"/>
  </w:num>
  <w:num w:numId="29" w16cid:durableId="1936742775">
    <w:abstractNumId w:val="1"/>
  </w:num>
  <w:num w:numId="30" w16cid:durableId="1792506051">
    <w:abstractNumId w:val="4"/>
  </w:num>
  <w:num w:numId="31" w16cid:durableId="2045321821">
    <w:abstractNumId w:val="25"/>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ng, Kelly (C&amp;F)">
    <w15:presenceInfo w15:providerId="AD" w15:userId="S::kelly.king@staffordshire.gov.uk::cb335a59-19fa-4502-ae5d-f5e2266b3e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330"/>
    <w:rsid w:val="00010B78"/>
    <w:rsid w:val="00010DDE"/>
    <w:rsid w:val="0001177F"/>
    <w:rsid w:val="00012AAC"/>
    <w:rsid w:val="0001481A"/>
    <w:rsid w:val="00023E3F"/>
    <w:rsid w:val="00025614"/>
    <w:rsid w:val="00034D22"/>
    <w:rsid w:val="00037897"/>
    <w:rsid w:val="0003795D"/>
    <w:rsid w:val="0004009E"/>
    <w:rsid w:val="00041FB6"/>
    <w:rsid w:val="00042251"/>
    <w:rsid w:val="000454EE"/>
    <w:rsid w:val="00052216"/>
    <w:rsid w:val="000556FD"/>
    <w:rsid w:val="000577BA"/>
    <w:rsid w:val="000611B3"/>
    <w:rsid w:val="000619D3"/>
    <w:rsid w:val="00065A3C"/>
    <w:rsid w:val="000665C8"/>
    <w:rsid w:val="0007016D"/>
    <w:rsid w:val="00080B04"/>
    <w:rsid w:val="0008607C"/>
    <w:rsid w:val="00087922"/>
    <w:rsid w:val="00090EAB"/>
    <w:rsid w:val="000926A5"/>
    <w:rsid w:val="00095490"/>
    <w:rsid w:val="000A04AF"/>
    <w:rsid w:val="000A3E88"/>
    <w:rsid w:val="000A4194"/>
    <w:rsid w:val="000B423F"/>
    <w:rsid w:val="000B5401"/>
    <w:rsid w:val="000C0DDB"/>
    <w:rsid w:val="000C56B5"/>
    <w:rsid w:val="000D4BFB"/>
    <w:rsid w:val="000F214D"/>
    <w:rsid w:val="001059A0"/>
    <w:rsid w:val="00106DEB"/>
    <w:rsid w:val="00110927"/>
    <w:rsid w:val="001129CA"/>
    <w:rsid w:val="00116D0D"/>
    <w:rsid w:val="001207F4"/>
    <w:rsid w:val="00124524"/>
    <w:rsid w:val="00132112"/>
    <w:rsid w:val="001322C7"/>
    <w:rsid w:val="00137881"/>
    <w:rsid w:val="00153E12"/>
    <w:rsid w:val="00154618"/>
    <w:rsid w:val="001604DC"/>
    <w:rsid w:val="00161A0B"/>
    <w:rsid w:val="00163CD6"/>
    <w:rsid w:val="00165F80"/>
    <w:rsid w:val="0016768B"/>
    <w:rsid w:val="00185D1B"/>
    <w:rsid w:val="0018700C"/>
    <w:rsid w:val="00197A63"/>
    <w:rsid w:val="001B5320"/>
    <w:rsid w:val="001C23CB"/>
    <w:rsid w:val="001C4EC0"/>
    <w:rsid w:val="001D1BFB"/>
    <w:rsid w:val="001D1C68"/>
    <w:rsid w:val="001E17E5"/>
    <w:rsid w:val="001E7CE6"/>
    <w:rsid w:val="001F38AA"/>
    <w:rsid w:val="002067FA"/>
    <w:rsid w:val="002100FA"/>
    <w:rsid w:val="00212884"/>
    <w:rsid w:val="00217759"/>
    <w:rsid w:val="00221B47"/>
    <w:rsid w:val="00223C10"/>
    <w:rsid w:val="00225822"/>
    <w:rsid w:val="00234B7A"/>
    <w:rsid w:val="00243A49"/>
    <w:rsid w:val="00252038"/>
    <w:rsid w:val="00257C69"/>
    <w:rsid w:val="00260CDE"/>
    <w:rsid w:val="00261AB3"/>
    <w:rsid w:val="00267EEE"/>
    <w:rsid w:val="0028414F"/>
    <w:rsid w:val="00290BF5"/>
    <w:rsid w:val="00290E56"/>
    <w:rsid w:val="00291458"/>
    <w:rsid w:val="002A7845"/>
    <w:rsid w:val="002B07B9"/>
    <w:rsid w:val="002C0D37"/>
    <w:rsid w:val="002C1846"/>
    <w:rsid w:val="002C77CA"/>
    <w:rsid w:val="002D257A"/>
    <w:rsid w:val="002D69BB"/>
    <w:rsid w:val="002D7150"/>
    <w:rsid w:val="002E15CE"/>
    <w:rsid w:val="002E30EF"/>
    <w:rsid w:val="002E39AE"/>
    <w:rsid w:val="002E54B5"/>
    <w:rsid w:val="00306505"/>
    <w:rsid w:val="00307720"/>
    <w:rsid w:val="003121F0"/>
    <w:rsid w:val="003148C8"/>
    <w:rsid w:val="003210A9"/>
    <w:rsid w:val="00324D29"/>
    <w:rsid w:val="003265E8"/>
    <w:rsid w:val="00327D4E"/>
    <w:rsid w:val="00336ACF"/>
    <w:rsid w:val="003410B3"/>
    <w:rsid w:val="00341D02"/>
    <w:rsid w:val="00342BE2"/>
    <w:rsid w:val="00347AEE"/>
    <w:rsid w:val="0035373E"/>
    <w:rsid w:val="0036486D"/>
    <w:rsid w:val="00371087"/>
    <w:rsid w:val="00375422"/>
    <w:rsid w:val="00382FAA"/>
    <w:rsid w:val="00383242"/>
    <w:rsid w:val="00384405"/>
    <w:rsid w:val="0038451E"/>
    <w:rsid w:val="00392BB4"/>
    <w:rsid w:val="003A52D1"/>
    <w:rsid w:val="003A781C"/>
    <w:rsid w:val="003B1ADB"/>
    <w:rsid w:val="003B2AC0"/>
    <w:rsid w:val="003B301A"/>
    <w:rsid w:val="003B7A65"/>
    <w:rsid w:val="003B7BFF"/>
    <w:rsid w:val="003C1B24"/>
    <w:rsid w:val="003D3C0B"/>
    <w:rsid w:val="003E30A3"/>
    <w:rsid w:val="003F1B97"/>
    <w:rsid w:val="003F457C"/>
    <w:rsid w:val="0040124C"/>
    <w:rsid w:val="00402362"/>
    <w:rsid w:val="00407FA1"/>
    <w:rsid w:val="00412A5E"/>
    <w:rsid w:val="0041391B"/>
    <w:rsid w:val="00427AC7"/>
    <w:rsid w:val="00433D1D"/>
    <w:rsid w:val="004341E4"/>
    <w:rsid w:val="00434834"/>
    <w:rsid w:val="004413DC"/>
    <w:rsid w:val="004448B4"/>
    <w:rsid w:val="00446B1D"/>
    <w:rsid w:val="00451A3A"/>
    <w:rsid w:val="00454065"/>
    <w:rsid w:val="0046557C"/>
    <w:rsid w:val="00465B46"/>
    <w:rsid w:val="00470607"/>
    <w:rsid w:val="00473EE2"/>
    <w:rsid w:val="004818AC"/>
    <w:rsid w:val="00490F72"/>
    <w:rsid w:val="0049215D"/>
    <w:rsid w:val="00492F84"/>
    <w:rsid w:val="004B7F44"/>
    <w:rsid w:val="004C7A3E"/>
    <w:rsid w:val="004E39EF"/>
    <w:rsid w:val="004F129C"/>
    <w:rsid w:val="004F3D32"/>
    <w:rsid w:val="004F3D3C"/>
    <w:rsid w:val="004F5D69"/>
    <w:rsid w:val="005005A8"/>
    <w:rsid w:val="005006B3"/>
    <w:rsid w:val="00500D2C"/>
    <w:rsid w:val="00504A3E"/>
    <w:rsid w:val="00505797"/>
    <w:rsid w:val="0051266B"/>
    <w:rsid w:val="00514E06"/>
    <w:rsid w:val="00515686"/>
    <w:rsid w:val="00523A78"/>
    <w:rsid w:val="00523B5B"/>
    <w:rsid w:val="00525FB4"/>
    <w:rsid w:val="005273D8"/>
    <w:rsid w:val="0053448F"/>
    <w:rsid w:val="00540F4A"/>
    <w:rsid w:val="00541CE9"/>
    <w:rsid w:val="00543536"/>
    <w:rsid w:val="00544360"/>
    <w:rsid w:val="00546BF1"/>
    <w:rsid w:val="0055009D"/>
    <w:rsid w:val="00550804"/>
    <w:rsid w:val="005523D4"/>
    <w:rsid w:val="00562529"/>
    <w:rsid w:val="005669DF"/>
    <w:rsid w:val="00574414"/>
    <w:rsid w:val="00580394"/>
    <w:rsid w:val="005814C1"/>
    <w:rsid w:val="00587EDD"/>
    <w:rsid w:val="005930A8"/>
    <w:rsid w:val="00595415"/>
    <w:rsid w:val="00595B07"/>
    <w:rsid w:val="005A6702"/>
    <w:rsid w:val="005B3A2E"/>
    <w:rsid w:val="005C3B4A"/>
    <w:rsid w:val="005C4961"/>
    <w:rsid w:val="005C5D50"/>
    <w:rsid w:val="005E07DA"/>
    <w:rsid w:val="005E5AE5"/>
    <w:rsid w:val="005F1549"/>
    <w:rsid w:val="005F3566"/>
    <w:rsid w:val="005F5F7E"/>
    <w:rsid w:val="00636DE4"/>
    <w:rsid w:val="00637FD8"/>
    <w:rsid w:val="00640606"/>
    <w:rsid w:val="006437A0"/>
    <w:rsid w:val="00650A21"/>
    <w:rsid w:val="00653F78"/>
    <w:rsid w:val="00671C93"/>
    <w:rsid w:val="00674D58"/>
    <w:rsid w:val="00690EF2"/>
    <w:rsid w:val="00691776"/>
    <w:rsid w:val="00691F41"/>
    <w:rsid w:val="006935E9"/>
    <w:rsid w:val="00697E24"/>
    <w:rsid w:val="006A389E"/>
    <w:rsid w:val="006B718E"/>
    <w:rsid w:val="006C4702"/>
    <w:rsid w:val="006D0E51"/>
    <w:rsid w:val="006D4188"/>
    <w:rsid w:val="006D4C1C"/>
    <w:rsid w:val="006D4C3A"/>
    <w:rsid w:val="006E3FCE"/>
    <w:rsid w:val="006E6913"/>
    <w:rsid w:val="006E783E"/>
    <w:rsid w:val="006F6379"/>
    <w:rsid w:val="007002E8"/>
    <w:rsid w:val="00704E66"/>
    <w:rsid w:val="00712B86"/>
    <w:rsid w:val="00720332"/>
    <w:rsid w:val="007240BE"/>
    <w:rsid w:val="007354D0"/>
    <w:rsid w:val="00741B17"/>
    <w:rsid w:val="007421EB"/>
    <w:rsid w:val="007535E5"/>
    <w:rsid w:val="00756156"/>
    <w:rsid w:val="007647AD"/>
    <w:rsid w:val="00767B2E"/>
    <w:rsid w:val="00774330"/>
    <w:rsid w:val="007753D5"/>
    <w:rsid w:val="0078304F"/>
    <w:rsid w:val="0078446E"/>
    <w:rsid w:val="00797290"/>
    <w:rsid w:val="007A7E4E"/>
    <w:rsid w:val="007B67E7"/>
    <w:rsid w:val="007C372F"/>
    <w:rsid w:val="007C537D"/>
    <w:rsid w:val="007C5D00"/>
    <w:rsid w:val="007D3CF1"/>
    <w:rsid w:val="007D7801"/>
    <w:rsid w:val="007E08F8"/>
    <w:rsid w:val="007E0C69"/>
    <w:rsid w:val="007E2624"/>
    <w:rsid w:val="007F66C7"/>
    <w:rsid w:val="008028BD"/>
    <w:rsid w:val="00804478"/>
    <w:rsid w:val="00806DE1"/>
    <w:rsid w:val="0081186C"/>
    <w:rsid w:val="0081698C"/>
    <w:rsid w:val="008305FD"/>
    <w:rsid w:val="00851649"/>
    <w:rsid w:val="00851810"/>
    <w:rsid w:val="00851915"/>
    <w:rsid w:val="00862E25"/>
    <w:rsid w:val="0086730D"/>
    <w:rsid w:val="00871C21"/>
    <w:rsid w:val="00872482"/>
    <w:rsid w:val="008740FD"/>
    <w:rsid w:val="00875096"/>
    <w:rsid w:val="008826E3"/>
    <w:rsid w:val="008943B1"/>
    <w:rsid w:val="00895A01"/>
    <w:rsid w:val="008B0660"/>
    <w:rsid w:val="008B499B"/>
    <w:rsid w:val="008B5EA0"/>
    <w:rsid w:val="008C01A6"/>
    <w:rsid w:val="008C0B46"/>
    <w:rsid w:val="008C1154"/>
    <w:rsid w:val="008E0322"/>
    <w:rsid w:val="008E2DA7"/>
    <w:rsid w:val="008E527F"/>
    <w:rsid w:val="008E59FF"/>
    <w:rsid w:val="008F18EA"/>
    <w:rsid w:val="008F3BE1"/>
    <w:rsid w:val="008F5217"/>
    <w:rsid w:val="00903108"/>
    <w:rsid w:val="00910640"/>
    <w:rsid w:val="00914554"/>
    <w:rsid w:val="009161E6"/>
    <w:rsid w:val="00917145"/>
    <w:rsid w:val="00926A68"/>
    <w:rsid w:val="00930AC4"/>
    <w:rsid w:val="00933779"/>
    <w:rsid w:val="00937F41"/>
    <w:rsid w:val="00953885"/>
    <w:rsid w:val="00960469"/>
    <w:rsid w:val="0098057A"/>
    <w:rsid w:val="009862B0"/>
    <w:rsid w:val="00987A3C"/>
    <w:rsid w:val="00994E2B"/>
    <w:rsid w:val="009A1791"/>
    <w:rsid w:val="009A7B6D"/>
    <w:rsid w:val="009B10BE"/>
    <w:rsid w:val="009B45DA"/>
    <w:rsid w:val="009D08B4"/>
    <w:rsid w:val="009D0F14"/>
    <w:rsid w:val="009D28ED"/>
    <w:rsid w:val="009D541F"/>
    <w:rsid w:val="009E381B"/>
    <w:rsid w:val="009E4381"/>
    <w:rsid w:val="009E51F7"/>
    <w:rsid w:val="009E527A"/>
    <w:rsid w:val="009F0BAF"/>
    <w:rsid w:val="009F3943"/>
    <w:rsid w:val="009F78CB"/>
    <w:rsid w:val="00A04779"/>
    <w:rsid w:val="00A21734"/>
    <w:rsid w:val="00A25412"/>
    <w:rsid w:val="00A31240"/>
    <w:rsid w:val="00A40073"/>
    <w:rsid w:val="00A419EE"/>
    <w:rsid w:val="00A6234B"/>
    <w:rsid w:val="00A70ED0"/>
    <w:rsid w:val="00A77158"/>
    <w:rsid w:val="00A87CCA"/>
    <w:rsid w:val="00AA147B"/>
    <w:rsid w:val="00AB5310"/>
    <w:rsid w:val="00AC1DD8"/>
    <w:rsid w:val="00AC3311"/>
    <w:rsid w:val="00AC4A7C"/>
    <w:rsid w:val="00AD649C"/>
    <w:rsid w:val="00AD7664"/>
    <w:rsid w:val="00AE6413"/>
    <w:rsid w:val="00AF0741"/>
    <w:rsid w:val="00AF7DF4"/>
    <w:rsid w:val="00B065AD"/>
    <w:rsid w:val="00B07823"/>
    <w:rsid w:val="00B11DF4"/>
    <w:rsid w:val="00B12DC6"/>
    <w:rsid w:val="00B21C0C"/>
    <w:rsid w:val="00B310D7"/>
    <w:rsid w:val="00B35C10"/>
    <w:rsid w:val="00B40FD6"/>
    <w:rsid w:val="00B42934"/>
    <w:rsid w:val="00B43E15"/>
    <w:rsid w:val="00B52193"/>
    <w:rsid w:val="00B54E3C"/>
    <w:rsid w:val="00B60F6F"/>
    <w:rsid w:val="00B669D5"/>
    <w:rsid w:val="00B71133"/>
    <w:rsid w:val="00B75EB7"/>
    <w:rsid w:val="00B82B5B"/>
    <w:rsid w:val="00B9664C"/>
    <w:rsid w:val="00BA060E"/>
    <w:rsid w:val="00BA3207"/>
    <w:rsid w:val="00BA5A7E"/>
    <w:rsid w:val="00BA5D27"/>
    <w:rsid w:val="00BC07CF"/>
    <w:rsid w:val="00BC6C7E"/>
    <w:rsid w:val="00BD49FB"/>
    <w:rsid w:val="00BD5999"/>
    <w:rsid w:val="00BF17C2"/>
    <w:rsid w:val="00BF7DF7"/>
    <w:rsid w:val="00C05438"/>
    <w:rsid w:val="00C1270E"/>
    <w:rsid w:val="00C343D8"/>
    <w:rsid w:val="00C40BE5"/>
    <w:rsid w:val="00C45AED"/>
    <w:rsid w:val="00C46D46"/>
    <w:rsid w:val="00C50B0D"/>
    <w:rsid w:val="00C50C7C"/>
    <w:rsid w:val="00C62585"/>
    <w:rsid w:val="00C668F9"/>
    <w:rsid w:val="00C74FF2"/>
    <w:rsid w:val="00C75074"/>
    <w:rsid w:val="00C7779B"/>
    <w:rsid w:val="00C77CF0"/>
    <w:rsid w:val="00C8083C"/>
    <w:rsid w:val="00C80E72"/>
    <w:rsid w:val="00C872E7"/>
    <w:rsid w:val="00CA01F2"/>
    <w:rsid w:val="00CA0C52"/>
    <w:rsid w:val="00CA7E38"/>
    <w:rsid w:val="00CC31CB"/>
    <w:rsid w:val="00CC4822"/>
    <w:rsid w:val="00CC6D80"/>
    <w:rsid w:val="00CD17DC"/>
    <w:rsid w:val="00CD22C5"/>
    <w:rsid w:val="00CD755C"/>
    <w:rsid w:val="00CE15B9"/>
    <w:rsid w:val="00CE4AD8"/>
    <w:rsid w:val="00CE6088"/>
    <w:rsid w:val="00CF3817"/>
    <w:rsid w:val="00CF3CB8"/>
    <w:rsid w:val="00CF65F4"/>
    <w:rsid w:val="00D0135D"/>
    <w:rsid w:val="00D05B2B"/>
    <w:rsid w:val="00D10783"/>
    <w:rsid w:val="00D11899"/>
    <w:rsid w:val="00D13836"/>
    <w:rsid w:val="00D17113"/>
    <w:rsid w:val="00D1779E"/>
    <w:rsid w:val="00D23E5B"/>
    <w:rsid w:val="00D26368"/>
    <w:rsid w:val="00D268FD"/>
    <w:rsid w:val="00D300D5"/>
    <w:rsid w:val="00D30423"/>
    <w:rsid w:val="00D4550A"/>
    <w:rsid w:val="00D50567"/>
    <w:rsid w:val="00D6065C"/>
    <w:rsid w:val="00D662AE"/>
    <w:rsid w:val="00D744BD"/>
    <w:rsid w:val="00D80A70"/>
    <w:rsid w:val="00D85574"/>
    <w:rsid w:val="00D96AAD"/>
    <w:rsid w:val="00D97D7C"/>
    <w:rsid w:val="00DA4AAB"/>
    <w:rsid w:val="00DA6354"/>
    <w:rsid w:val="00DB2DDD"/>
    <w:rsid w:val="00DD53A7"/>
    <w:rsid w:val="00DE2DCA"/>
    <w:rsid w:val="00DE7C5E"/>
    <w:rsid w:val="00DF0BB4"/>
    <w:rsid w:val="00DF3D50"/>
    <w:rsid w:val="00DF3F35"/>
    <w:rsid w:val="00E02C1E"/>
    <w:rsid w:val="00E02CA9"/>
    <w:rsid w:val="00E076A6"/>
    <w:rsid w:val="00E07D02"/>
    <w:rsid w:val="00E13A48"/>
    <w:rsid w:val="00E168D0"/>
    <w:rsid w:val="00E17228"/>
    <w:rsid w:val="00E2050F"/>
    <w:rsid w:val="00E2733C"/>
    <w:rsid w:val="00E339D8"/>
    <w:rsid w:val="00E33DF6"/>
    <w:rsid w:val="00E41BB5"/>
    <w:rsid w:val="00E43042"/>
    <w:rsid w:val="00E646FE"/>
    <w:rsid w:val="00E73FDB"/>
    <w:rsid w:val="00E76990"/>
    <w:rsid w:val="00E82711"/>
    <w:rsid w:val="00E957BC"/>
    <w:rsid w:val="00EA10E8"/>
    <w:rsid w:val="00EC25F3"/>
    <w:rsid w:val="00EC7E9C"/>
    <w:rsid w:val="00EC7EDE"/>
    <w:rsid w:val="00EE4D99"/>
    <w:rsid w:val="00EF04AE"/>
    <w:rsid w:val="00EF1BD8"/>
    <w:rsid w:val="00EF7D56"/>
    <w:rsid w:val="00F0243B"/>
    <w:rsid w:val="00F11FA7"/>
    <w:rsid w:val="00F15DEB"/>
    <w:rsid w:val="00F17468"/>
    <w:rsid w:val="00F24205"/>
    <w:rsid w:val="00F3702B"/>
    <w:rsid w:val="00F42679"/>
    <w:rsid w:val="00F4350E"/>
    <w:rsid w:val="00F4737C"/>
    <w:rsid w:val="00F5052B"/>
    <w:rsid w:val="00F5451A"/>
    <w:rsid w:val="00F616D4"/>
    <w:rsid w:val="00F64C62"/>
    <w:rsid w:val="00F66C3A"/>
    <w:rsid w:val="00F67768"/>
    <w:rsid w:val="00F726CA"/>
    <w:rsid w:val="00F75AEB"/>
    <w:rsid w:val="00F8474D"/>
    <w:rsid w:val="00F85FEC"/>
    <w:rsid w:val="00F862F9"/>
    <w:rsid w:val="00F929CD"/>
    <w:rsid w:val="00FB167F"/>
    <w:rsid w:val="00FB3655"/>
    <w:rsid w:val="00FB4E82"/>
    <w:rsid w:val="00FC3857"/>
    <w:rsid w:val="00FC427C"/>
    <w:rsid w:val="00FD0FB5"/>
    <w:rsid w:val="00FD624C"/>
    <w:rsid w:val="00FD7AD6"/>
    <w:rsid w:val="00FE4E24"/>
    <w:rsid w:val="00FE5A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B5BA8"/>
  <w15:chartTrackingRefBased/>
  <w15:docId w15:val="{F7517B14-FEFA-4FBD-94E7-D805F5508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95415"/>
  </w:style>
  <w:style w:type="paragraph" w:styleId="Heading1">
    <w:name w:val="heading 1"/>
    <w:aliases w:val="SCC Heading 1"/>
    <w:basedOn w:val="Normal"/>
    <w:next w:val="Normal"/>
    <w:link w:val="Heading1Char"/>
    <w:uiPriority w:val="9"/>
    <w:qFormat/>
    <w:rsid w:val="00341D02"/>
    <w:pPr>
      <w:keepNext/>
      <w:keepLines/>
      <w:spacing w:before="240" w:after="120"/>
      <w:outlineLvl w:val="0"/>
    </w:pPr>
    <w:rPr>
      <w:rFonts w:ascii="Avenir" w:eastAsiaTheme="majorEastAsia" w:hAnsi="Avenir" w:cstheme="majorBidi"/>
      <w:b/>
      <w:sz w:val="32"/>
      <w:szCs w:val="32"/>
      <w:lang w:eastAsia="en-GB"/>
    </w:rPr>
  </w:style>
  <w:style w:type="paragraph" w:styleId="Heading2">
    <w:name w:val="heading 2"/>
    <w:aliases w:val="SCC Heading 2"/>
    <w:basedOn w:val="Normal"/>
    <w:next w:val="Normal"/>
    <w:link w:val="Heading2Char"/>
    <w:uiPriority w:val="9"/>
    <w:unhideWhenUsed/>
    <w:qFormat/>
    <w:rsid w:val="007421EB"/>
    <w:pPr>
      <w:keepNext/>
      <w:keepLines/>
      <w:spacing w:before="40" w:after="120"/>
      <w:outlineLvl w:val="1"/>
    </w:pPr>
    <w:rPr>
      <w:rFonts w:ascii="Avenir" w:eastAsiaTheme="majorEastAsia" w:hAnsi="Avenir" w:cstheme="majorBidi"/>
      <w:color w:val="0C4A79" w:themeColor="accent1" w:themeShade="BF"/>
      <w:sz w:val="28"/>
      <w:szCs w:val="26"/>
    </w:rPr>
  </w:style>
  <w:style w:type="paragraph" w:styleId="Heading3">
    <w:name w:val="heading 3"/>
    <w:basedOn w:val="Normal"/>
    <w:next w:val="Normal"/>
    <w:link w:val="Heading3Char"/>
    <w:uiPriority w:val="9"/>
    <w:unhideWhenUsed/>
    <w:qFormat/>
    <w:rsid w:val="00161A0B"/>
    <w:pPr>
      <w:keepNext/>
      <w:keepLines/>
      <w:spacing w:before="40" w:after="0"/>
      <w:outlineLvl w:val="2"/>
    </w:pPr>
    <w:rPr>
      <w:rFonts w:ascii="Avenir Next LT Pro" w:eastAsiaTheme="majorEastAsia" w:hAnsi="Avenir Next LT Pro" w:cstheme="majorBidi"/>
      <w:color w:val="083150" w:themeColor="accent1" w:themeShade="7F"/>
    </w:rPr>
  </w:style>
  <w:style w:type="paragraph" w:styleId="Heading4">
    <w:name w:val="heading 4"/>
    <w:basedOn w:val="Normal"/>
    <w:next w:val="Normal"/>
    <w:link w:val="Heading4Char"/>
    <w:uiPriority w:val="9"/>
    <w:unhideWhenUsed/>
    <w:qFormat/>
    <w:rsid w:val="0036486D"/>
    <w:pPr>
      <w:keepNext/>
      <w:keepLines/>
      <w:spacing w:before="40" w:after="0"/>
      <w:outlineLvl w:val="3"/>
    </w:pPr>
    <w:rPr>
      <w:rFonts w:ascii="Avenir Next LT Pro" w:eastAsiaTheme="majorEastAsia" w:hAnsi="Avenir Next LT Pro" w:cstheme="majorBidi"/>
      <w:i/>
      <w:iCs/>
      <w:color w:val="0C4A79" w:themeColor="accent1" w:themeShade="BF"/>
    </w:rPr>
  </w:style>
  <w:style w:type="paragraph" w:styleId="Heading5">
    <w:name w:val="heading 5"/>
    <w:basedOn w:val="Normal"/>
    <w:next w:val="Normal"/>
    <w:link w:val="Heading5Char"/>
    <w:uiPriority w:val="9"/>
    <w:unhideWhenUsed/>
    <w:qFormat/>
    <w:rsid w:val="0036486D"/>
    <w:pPr>
      <w:keepNext/>
      <w:keepLines/>
      <w:spacing w:before="40" w:after="0"/>
      <w:outlineLvl w:val="4"/>
    </w:pPr>
    <w:rPr>
      <w:rFonts w:ascii="Avenir Next LT Pro" w:eastAsiaTheme="majorEastAsia" w:hAnsi="Avenir Next LT Pro" w:cstheme="majorBidi"/>
      <w:color w:val="0C4A79" w:themeColor="accent1" w:themeShade="BF"/>
    </w:rPr>
  </w:style>
  <w:style w:type="paragraph" w:styleId="Heading6">
    <w:name w:val="heading 6"/>
    <w:basedOn w:val="Normal"/>
    <w:next w:val="Normal"/>
    <w:link w:val="Heading6Char"/>
    <w:uiPriority w:val="9"/>
    <w:unhideWhenUsed/>
    <w:qFormat/>
    <w:rsid w:val="0036486D"/>
    <w:pPr>
      <w:keepNext/>
      <w:keepLines/>
      <w:spacing w:before="40" w:after="0"/>
      <w:outlineLvl w:val="5"/>
    </w:pPr>
    <w:rPr>
      <w:rFonts w:ascii="Avenir Next LT Pro" w:eastAsiaTheme="majorEastAsia" w:hAnsi="Avenir Next LT Pro" w:cstheme="majorBidi"/>
      <w:color w:val="083150" w:themeColor="accent1" w:themeShade="7F"/>
    </w:rPr>
  </w:style>
  <w:style w:type="paragraph" w:styleId="Heading7">
    <w:name w:val="heading 7"/>
    <w:basedOn w:val="Normal"/>
    <w:next w:val="Normal"/>
    <w:link w:val="Heading7Char"/>
    <w:uiPriority w:val="9"/>
    <w:unhideWhenUsed/>
    <w:qFormat/>
    <w:rsid w:val="0036486D"/>
    <w:pPr>
      <w:keepNext/>
      <w:keepLines/>
      <w:spacing w:before="40" w:after="0"/>
      <w:outlineLvl w:val="6"/>
    </w:pPr>
    <w:rPr>
      <w:rFonts w:ascii="Avenir" w:eastAsiaTheme="majorEastAsia" w:hAnsi="Avenir" w:cstheme="majorBidi"/>
      <w:i/>
      <w:iCs/>
      <w:color w:val="083150" w:themeColor="accent1" w:themeShade="7F"/>
    </w:rPr>
  </w:style>
  <w:style w:type="paragraph" w:styleId="Heading8">
    <w:name w:val="heading 8"/>
    <w:basedOn w:val="Normal"/>
    <w:next w:val="Normal"/>
    <w:link w:val="Heading8Char"/>
    <w:uiPriority w:val="9"/>
    <w:unhideWhenUsed/>
    <w:qFormat/>
    <w:rsid w:val="0036486D"/>
    <w:pPr>
      <w:keepNext/>
      <w:keepLines/>
      <w:spacing w:before="40" w:after="0"/>
      <w:outlineLvl w:val="7"/>
    </w:pPr>
    <w:rPr>
      <w:rFonts w:ascii="Avenir Next LT Pro" w:eastAsiaTheme="majorEastAsia" w:hAnsi="Avenir Next LT Pro"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A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1AB3"/>
  </w:style>
  <w:style w:type="paragraph" w:styleId="Footer">
    <w:name w:val="footer"/>
    <w:basedOn w:val="Normal"/>
    <w:link w:val="FooterChar"/>
    <w:uiPriority w:val="99"/>
    <w:unhideWhenUsed/>
    <w:rsid w:val="00261A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1AB3"/>
  </w:style>
  <w:style w:type="character" w:styleId="PlaceholderText">
    <w:name w:val="Placeholder Text"/>
    <w:basedOn w:val="DefaultParagraphFont"/>
    <w:uiPriority w:val="99"/>
    <w:semiHidden/>
    <w:rsid w:val="00261AB3"/>
    <w:rPr>
      <w:color w:val="666666"/>
    </w:rPr>
  </w:style>
  <w:style w:type="paragraph" w:customStyle="1" w:styleId="SCCDocumentTitle">
    <w:name w:val="SCC Document Title"/>
    <w:basedOn w:val="Normal"/>
    <w:link w:val="SCCDocumentTitleChar"/>
    <w:qFormat/>
    <w:rsid w:val="00D97D7C"/>
    <w:rPr>
      <w:rFonts w:ascii="Avenir Next LT Pro" w:hAnsi="Avenir Next LT Pro"/>
      <w:color w:val="223266" w:themeColor="accent3"/>
      <w:sz w:val="52"/>
    </w:rPr>
  </w:style>
  <w:style w:type="character" w:customStyle="1" w:styleId="SCCDocumentTitleChar">
    <w:name w:val="SCC Document Title Char"/>
    <w:basedOn w:val="DefaultParagraphFont"/>
    <w:link w:val="SCCDocumentTitle"/>
    <w:rsid w:val="00D97D7C"/>
    <w:rPr>
      <w:rFonts w:ascii="Avenir Next LT Pro" w:hAnsi="Avenir Next LT Pro"/>
      <w:color w:val="223266" w:themeColor="accent3"/>
      <w:sz w:val="52"/>
    </w:rPr>
  </w:style>
  <w:style w:type="paragraph" w:styleId="NoSpacing">
    <w:name w:val="No Spacing"/>
    <w:aliases w:val="SCC Subtitle"/>
    <w:link w:val="NoSpacingChar"/>
    <w:uiPriority w:val="1"/>
    <w:qFormat/>
    <w:rsid w:val="00D97D7C"/>
    <w:pPr>
      <w:spacing w:after="0" w:line="240" w:lineRule="auto"/>
    </w:pPr>
    <w:rPr>
      <w:rFonts w:ascii="Avenir Next LT Pro" w:eastAsiaTheme="minorEastAsia" w:hAnsi="Avenir Next LT Pro"/>
      <w:color w:val="223266" w:themeColor="accent3"/>
      <w:sz w:val="32"/>
      <w:lang w:eastAsia="en-GB"/>
    </w:rPr>
  </w:style>
  <w:style w:type="character" w:customStyle="1" w:styleId="NoSpacingChar">
    <w:name w:val="No Spacing Char"/>
    <w:aliases w:val="SCC Subtitle Char"/>
    <w:basedOn w:val="DefaultParagraphFont"/>
    <w:link w:val="NoSpacing"/>
    <w:uiPriority w:val="1"/>
    <w:rsid w:val="00D97D7C"/>
    <w:rPr>
      <w:rFonts w:ascii="Avenir Next LT Pro" w:eastAsiaTheme="minorEastAsia" w:hAnsi="Avenir Next LT Pro"/>
      <w:color w:val="223266" w:themeColor="accent3"/>
      <w:sz w:val="32"/>
      <w:lang w:eastAsia="en-GB"/>
    </w:rPr>
  </w:style>
  <w:style w:type="character" w:customStyle="1" w:styleId="Heading1Char">
    <w:name w:val="Heading 1 Char"/>
    <w:aliases w:val="SCC Heading 1 Char"/>
    <w:basedOn w:val="DefaultParagraphFont"/>
    <w:link w:val="Heading1"/>
    <w:uiPriority w:val="9"/>
    <w:rsid w:val="00341D02"/>
    <w:rPr>
      <w:rFonts w:ascii="Avenir" w:eastAsiaTheme="majorEastAsia" w:hAnsi="Avenir" w:cstheme="majorBidi"/>
      <w:b/>
      <w:color w:val="000000" w:themeColor="text1"/>
      <w:sz w:val="32"/>
      <w:szCs w:val="32"/>
      <w:lang w:eastAsia="en-GB"/>
    </w:rPr>
  </w:style>
  <w:style w:type="paragraph" w:customStyle="1" w:styleId="SCCBody">
    <w:name w:val="SCC Body"/>
    <w:basedOn w:val="Normal"/>
    <w:link w:val="SCCBodyChar"/>
    <w:qFormat/>
    <w:rsid w:val="00034D22"/>
    <w:rPr>
      <w:rFonts w:ascii="Avenir Next LT Pro" w:hAnsi="Avenir Next LT Pro"/>
      <w:color w:val="223266" w:themeColor="accent3"/>
      <w:szCs w:val="28"/>
    </w:rPr>
  </w:style>
  <w:style w:type="character" w:customStyle="1" w:styleId="SCCBodyChar">
    <w:name w:val="SCC Body Char"/>
    <w:basedOn w:val="DefaultParagraphFont"/>
    <w:link w:val="SCCBody"/>
    <w:rsid w:val="00034D22"/>
    <w:rPr>
      <w:rFonts w:ascii="Avenir Next LT Pro" w:hAnsi="Avenir Next LT Pro"/>
      <w:color w:val="223266" w:themeColor="accent3"/>
      <w:szCs w:val="28"/>
    </w:rPr>
  </w:style>
  <w:style w:type="character" w:customStyle="1" w:styleId="Heading2Char">
    <w:name w:val="Heading 2 Char"/>
    <w:aliases w:val="SCC Heading 2 Char"/>
    <w:basedOn w:val="DefaultParagraphFont"/>
    <w:link w:val="Heading2"/>
    <w:uiPriority w:val="9"/>
    <w:rsid w:val="007421EB"/>
    <w:rPr>
      <w:rFonts w:ascii="Avenir" w:eastAsiaTheme="majorEastAsia" w:hAnsi="Avenir" w:cstheme="majorBidi"/>
      <w:color w:val="0C4A79" w:themeColor="accent1" w:themeShade="BF"/>
      <w:sz w:val="28"/>
      <w:szCs w:val="26"/>
    </w:rPr>
  </w:style>
  <w:style w:type="character" w:customStyle="1" w:styleId="Heading3Char">
    <w:name w:val="Heading 3 Char"/>
    <w:basedOn w:val="DefaultParagraphFont"/>
    <w:link w:val="Heading3"/>
    <w:uiPriority w:val="9"/>
    <w:rsid w:val="00161A0B"/>
    <w:rPr>
      <w:rFonts w:ascii="Avenir Next LT Pro" w:eastAsiaTheme="majorEastAsia" w:hAnsi="Avenir Next LT Pro" w:cstheme="majorBidi"/>
      <w:color w:val="083150" w:themeColor="accent1" w:themeShade="7F"/>
      <w:sz w:val="24"/>
      <w:szCs w:val="24"/>
    </w:rPr>
  </w:style>
  <w:style w:type="character" w:customStyle="1" w:styleId="Heading4Char">
    <w:name w:val="Heading 4 Char"/>
    <w:basedOn w:val="DefaultParagraphFont"/>
    <w:link w:val="Heading4"/>
    <w:uiPriority w:val="9"/>
    <w:rsid w:val="0036486D"/>
    <w:rPr>
      <w:rFonts w:ascii="Avenir Next LT Pro" w:eastAsiaTheme="majorEastAsia" w:hAnsi="Avenir Next LT Pro" w:cstheme="majorBidi"/>
      <w:i/>
      <w:iCs/>
      <w:color w:val="0C4A79" w:themeColor="accent1" w:themeShade="BF"/>
    </w:rPr>
  </w:style>
  <w:style w:type="character" w:customStyle="1" w:styleId="Heading5Char">
    <w:name w:val="Heading 5 Char"/>
    <w:basedOn w:val="DefaultParagraphFont"/>
    <w:link w:val="Heading5"/>
    <w:uiPriority w:val="9"/>
    <w:rsid w:val="0036486D"/>
    <w:rPr>
      <w:rFonts w:ascii="Avenir Next LT Pro" w:eastAsiaTheme="majorEastAsia" w:hAnsi="Avenir Next LT Pro" w:cstheme="majorBidi"/>
      <w:color w:val="0C4A79" w:themeColor="accent1" w:themeShade="BF"/>
    </w:rPr>
  </w:style>
  <w:style w:type="character" w:customStyle="1" w:styleId="Heading6Char">
    <w:name w:val="Heading 6 Char"/>
    <w:basedOn w:val="DefaultParagraphFont"/>
    <w:link w:val="Heading6"/>
    <w:uiPriority w:val="9"/>
    <w:rsid w:val="0036486D"/>
    <w:rPr>
      <w:rFonts w:ascii="Avenir Next LT Pro" w:eastAsiaTheme="majorEastAsia" w:hAnsi="Avenir Next LT Pro" w:cstheme="majorBidi"/>
      <w:color w:val="083150" w:themeColor="accent1" w:themeShade="7F"/>
    </w:rPr>
  </w:style>
  <w:style w:type="character" w:customStyle="1" w:styleId="Heading7Char">
    <w:name w:val="Heading 7 Char"/>
    <w:basedOn w:val="DefaultParagraphFont"/>
    <w:link w:val="Heading7"/>
    <w:uiPriority w:val="9"/>
    <w:rsid w:val="0036486D"/>
    <w:rPr>
      <w:rFonts w:ascii="Avenir" w:eastAsiaTheme="majorEastAsia" w:hAnsi="Avenir" w:cstheme="majorBidi"/>
      <w:i/>
      <w:iCs/>
      <w:color w:val="083150" w:themeColor="accent1" w:themeShade="7F"/>
    </w:rPr>
  </w:style>
  <w:style w:type="character" w:customStyle="1" w:styleId="Heading8Char">
    <w:name w:val="Heading 8 Char"/>
    <w:basedOn w:val="DefaultParagraphFont"/>
    <w:link w:val="Heading8"/>
    <w:uiPriority w:val="9"/>
    <w:rsid w:val="0036486D"/>
    <w:rPr>
      <w:rFonts w:ascii="Avenir Next LT Pro" w:eastAsiaTheme="majorEastAsia" w:hAnsi="Avenir Next LT Pro" w:cstheme="majorBidi"/>
      <w:color w:val="272727" w:themeColor="text1" w:themeTint="D8"/>
      <w:sz w:val="21"/>
      <w:szCs w:val="21"/>
    </w:rPr>
  </w:style>
  <w:style w:type="table" w:styleId="TableGrid">
    <w:name w:val="Table Grid"/>
    <w:basedOn w:val="TableNormal"/>
    <w:uiPriority w:val="39"/>
    <w:rsid w:val="00767B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Title">
    <w:name w:val="Main Title"/>
    <w:basedOn w:val="Normal"/>
    <w:link w:val="MainTitleChar"/>
    <w:qFormat/>
    <w:rsid w:val="00BF17C2"/>
    <w:pPr>
      <w:tabs>
        <w:tab w:val="left" w:pos="2191"/>
      </w:tabs>
    </w:pPr>
    <w:rPr>
      <w:rFonts w:ascii="Avenir Next LT Pro" w:hAnsi="Avenir Next LT Pro"/>
      <w:b/>
      <w:color w:val="223266" w:themeColor="accent3"/>
      <w:sz w:val="36"/>
      <w:lang w:eastAsia="en-GB"/>
    </w:rPr>
  </w:style>
  <w:style w:type="character" w:customStyle="1" w:styleId="MainTitleChar">
    <w:name w:val="Main Title Char"/>
    <w:basedOn w:val="DefaultParagraphFont"/>
    <w:link w:val="MainTitle"/>
    <w:rsid w:val="00BF17C2"/>
    <w:rPr>
      <w:rFonts w:ascii="Avenir Next LT Pro" w:hAnsi="Avenir Next LT Pro"/>
      <w:b/>
      <w:color w:val="223266" w:themeColor="accent3"/>
      <w:sz w:val="36"/>
      <w:lang w:eastAsia="en-GB"/>
    </w:rPr>
  </w:style>
  <w:style w:type="paragraph" w:customStyle="1" w:styleId="MainTitle2">
    <w:name w:val="Main Title (2)"/>
    <w:basedOn w:val="MainTitle"/>
    <w:link w:val="MainTitle2Char"/>
    <w:qFormat/>
    <w:rsid w:val="00C872E7"/>
    <w:rPr>
      <w:color w:val="CB2A81" w:themeColor="accent2"/>
    </w:rPr>
  </w:style>
  <w:style w:type="character" w:customStyle="1" w:styleId="MainTitle2Char">
    <w:name w:val="Main Title (2) Char"/>
    <w:basedOn w:val="MainTitleChar"/>
    <w:link w:val="MainTitle2"/>
    <w:rsid w:val="00C872E7"/>
    <w:rPr>
      <w:rFonts w:ascii="Avenir Next LT Pro" w:hAnsi="Avenir Next LT Pro"/>
      <w:b/>
      <w:color w:val="CB2A81" w:themeColor="accent2"/>
      <w:sz w:val="36"/>
      <w:lang w:eastAsia="en-GB"/>
    </w:rPr>
  </w:style>
  <w:style w:type="paragraph" w:customStyle="1" w:styleId="MainTitle3">
    <w:name w:val="Main Title (3)"/>
    <w:basedOn w:val="MainTitle2"/>
    <w:link w:val="MainTitle3Char"/>
    <w:qFormat/>
    <w:rsid w:val="00C872E7"/>
    <w:rPr>
      <w:color w:val="1064A2" w:themeColor="accent1"/>
    </w:rPr>
  </w:style>
  <w:style w:type="character" w:customStyle="1" w:styleId="MainTitle3Char">
    <w:name w:val="Main Title (3) Char"/>
    <w:basedOn w:val="MainTitle2Char"/>
    <w:link w:val="MainTitle3"/>
    <w:rsid w:val="00C872E7"/>
    <w:rPr>
      <w:rFonts w:ascii="Avenir Next LT Pro" w:hAnsi="Avenir Next LT Pro"/>
      <w:b/>
      <w:color w:val="1064A2" w:themeColor="accent1"/>
      <w:sz w:val="36"/>
      <w:lang w:eastAsia="en-GB"/>
    </w:rPr>
  </w:style>
  <w:style w:type="paragraph" w:customStyle="1" w:styleId="SubHeader">
    <w:name w:val="Sub Header"/>
    <w:basedOn w:val="SCCBody"/>
    <w:link w:val="SubHeaderChar"/>
    <w:qFormat/>
    <w:rsid w:val="00034D22"/>
    <w:rPr>
      <w:b/>
      <w:bCs/>
      <w:sz w:val="28"/>
      <w:lang w:eastAsia="en-GB"/>
    </w:rPr>
  </w:style>
  <w:style w:type="character" w:customStyle="1" w:styleId="SubHeaderChar">
    <w:name w:val="Sub Header Char"/>
    <w:basedOn w:val="SCCBodyChar"/>
    <w:link w:val="SubHeader"/>
    <w:rsid w:val="00034D22"/>
    <w:rPr>
      <w:rFonts w:ascii="Avenir Next LT Pro" w:hAnsi="Avenir Next LT Pro"/>
      <w:b/>
      <w:bCs/>
      <w:color w:val="223266" w:themeColor="accent3"/>
      <w:sz w:val="28"/>
      <w:szCs w:val="28"/>
      <w:lang w:eastAsia="en-GB"/>
    </w:rPr>
  </w:style>
  <w:style w:type="paragraph" w:customStyle="1" w:styleId="SubHeader2">
    <w:name w:val="Sub Header (2)"/>
    <w:basedOn w:val="SubHeader"/>
    <w:link w:val="SubHeader2Char"/>
    <w:qFormat/>
    <w:rsid w:val="003B7BFF"/>
    <w:rPr>
      <w:color w:val="CB2A81" w:themeColor="accent2"/>
    </w:rPr>
  </w:style>
  <w:style w:type="character" w:customStyle="1" w:styleId="SubHeader2Char">
    <w:name w:val="Sub Header (2) Char"/>
    <w:basedOn w:val="SubHeaderChar"/>
    <w:link w:val="SubHeader2"/>
    <w:rsid w:val="003B7BFF"/>
    <w:rPr>
      <w:rFonts w:ascii="Avenir Next LT Pro" w:hAnsi="Avenir Next LT Pro"/>
      <w:b/>
      <w:bCs/>
      <w:color w:val="CB2A81" w:themeColor="accent2"/>
      <w:sz w:val="28"/>
      <w:szCs w:val="28"/>
      <w:lang w:eastAsia="en-GB"/>
    </w:rPr>
  </w:style>
  <w:style w:type="paragraph" w:customStyle="1" w:styleId="SubHeader3">
    <w:name w:val="Sub Header (3)"/>
    <w:basedOn w:val="SubHeader2"/>
    <w:link w:val="SubHeader3Char"/>
    <w:qFormat/>
    <w:rsid w:val="003B7BFF"/>
    <w:rPr>
      <w:color w:val="1064A2" w:themeColor="accent1"/>
    </w:rPr>
  </w:style>
  <w:style w:type="character" w:customStyle="1" w:styleId="SubHeader3Char">
    <w:name w:val="Sub Header (3) Char"/>
    <w:basedOn w:val="SubHeader2Char"/>
    <w:link w:val="SubHeader3"/>
    <w:rsid w:val="003B7BFF"/>
    <w:rPr>
      <w:rFonts w:ascii="Avenir Next LT Pro" w:hAnsi="Avenir Next LT Pro"/>
      <w:b/>
      <w:bCs/>
      <w:color w:val="1064A2" w:themeColor="accent1"/>
      <w:sz w:val="28"/>
      <w:szCs w:val="28"/>
      <w:lang w:eastAsia="en-GB"/>
    </w:rPr>
  </w:style>
  <w:style w:type="paragraph" w:styleId="ListParagraph">
    <w:name w:val="List Paragraph"/>
    <w:basedOn w:val="Normal"/>
    <w:uiPriority w:val="34"/>
    <w:qFormat/>
    <w:rsid w:val="00CA7E38"/>
    <w:pPr>
      <w:ind w:left="720"/>
      <w:contextualSpacing/>
    </w:pPr>
  </w:style>
  <w:style w:type="character" w:styleId="CommentReference">
    <w:name w:val="annotation reference"/>
    <w:basedOn w:val="DefaultParagraphFont"/>
    <w:uiPriority w:val="99"/>
    <w:semiHidden/>
    <w:unhideWhenUsed/>
    <w:rsid w:val="00470607"/>
    <w:rPr>
      <w:sz w:val="16"/>
      <w:szCs w:val="16"/>
    </w:rPr>
  </w:style>
  <w:style w:type="paragraph" w:styleId="CommentText">
    <w:name w:val="annotation text"/>
    <w:basedOn w:val="Normal"/>
    <w:link w:val="CommentTextChar"/>
    <w:uiPriority w:val="99"/>
    <w:unhideWhenUsed/>
    <w:rsid w:val="00470607"/>
    <w:pPr>
      <w:spacing w:after="0" w:line="240" w:lineRule="auto"/>
    </w:pPr>
    <w:rPr>
      <w:rFonts w:ascii="Verdana" w:eastAsia="Times New Roman" w:hAnsi="Verdana" w:cs="Arial"/>
      <w:color w:val="auto"/>
      <w:sz w:val="20"/>
      <w:szCs w:val="20"/>
    </w:rPr>
  </w:style>
  <w:style w:type="character" w:customStyle="1" w:styleId="CommentTextChar">
    <w:name w:val="Comment Text Char"/>
    <w:basedOn w:val="DefaultParagraphFont"/>
    <w:link w:val="CommentText"/>
    <w:uiPriority w:val="99"/>
    <w:rsid w:val="00470607"/>
    <w:rPr>
      <w:rFonts w:ascii="Verdana" w:eastAsia="Times New Roman" w:hAnsi="Verdana" w:cs="Arial"/>
      <w:color w:val="auto"/>
      <w:sz w:val="20"/>
      <w:szCs w:val="20"/>
    </w:rPr>
  </w:style>
  <w:style w:type="character" w:styleId="Hyperlink">
    <w:name w:val="Hyperlink"/>
    <w:basedOn w:val="DefaultParagraphFont"/>
    <w:uiPriority w:val="99"/>
    <w:unhideWhenUsed/>
    <w:rsid w:val="00010B78"/>
    <w:rPr>
      <w:color w:val="FA2481" w:themeColor="hyperlink"/>
      <w:u w:val="single"/>
    </w:rPr>
  </w:style>
  <w:style w:type="character" w:styleId="UnresolvedMention">
    <w:name w:val="Unresolved Mention"/>
    <w:basedOn w:val="DefaultParagraphFont"/>
    <w:uiPriority w:val="99"/>
    <w:semiHidden/>
    <w:unhideWhenUsed/>
    <w:rsid w:val="00010B7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41CE9"/>
    <w:pPr>
      <w:spacing w:after="160"/>
    </w:pPr>
    <w:rPr>
      <w:rFonts w:asciiTheme="minorHAnsi" w:eastAsiaTheme="minorHAnsi" w:hAnsiTheme="minorHAnsi" w:cstheme="minorBidi"/>
      <w:b/>
      <w:bCs/>
      <w:color w:val="000000" w:themeColor="text1"/>
    </w:rPr>
  </w:style>
  <w:style w:type="character" w:customStyle="1" w:styleId="CommentSubjectChar">
    <w:name w:val="Comment Subject Char"/>
    <w:basedOn w:val="CommentTextChar"/>
    <w:link w:val="CommentSubject"/>
    <w:uiPriority w:val="99"/>
    <w:semiHidden/>
    <w:rsid w:val="00541CE9"/>
    <w:rPr>
      <w:rFonts w:ascii="Verdana" w:eastAsia="Times New Roman" w:hAnsi="Verdana" w:cs="Arial"/>
      <w:b/>
      <w:bCs/>
      <w:color w:val="auto"/>
      <w:sz w:val="20"/>
      <w:szCs w:val="20"/>
    </w:rPr>
  </w:style>
  <w:style w:type="paragraph" w:styleId="Revision">
    <w:name w:val="Revision"/>
    <w:hidden/>
    <w:uiPriority w:val="99"/>
    <w:semiHidden/>
    <w:rsid w:val="00704E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77991">
      <w:bodyDiv w:val="1"/>
      <w:marLeft w:val="0"/>
      <w:marRight w:val="0"/>
      <w:marTop w:val="0"/>
      <w:marBottom w:val="0"/>
      <w:divBdr>
        <w:top w:val="none" w:sz="0" w:space="0" w:color="auto"/>
        <w:left w:val="none" w:sz="0" w:space="0" w:color="auto"/>
        <w:bottom w:val="none" w:sz="0" w:space="0" w:color="auto"/>
        <w:right w:val="none" w:sz="0" w:space="0" w:color="auto"/>
      </w:divBdr>
    </w:div>
    <w:div w:id="122117357">
      <w:bodyDiv w:val="1"/>
      <w:marLeft w:val="0"/>
      <w:marRight w:val="0"/>
      <w:marTop w:val="0"/>
      <w:marBottom w:val="0"/>
      <w:divBdr>
        <w:top w:val="none" w:sz="0" w:space="0" w:color="auto"/>
        <w:left w:val="none" w:sz="0" w:space="0" w:color="auto"/>
        <w:bottom w:val="none" w:sz="0" w:space="0" w:color="auto"/>
        <w:right w:val="none" w:sz="0" w:space="0" w:color="auto"/>
      </w:divBdr>
    </w:div>
    <w:div w:id="288443099">
      <w:bodyDiv w:val="1"/>
      <w:marLeft w:val="0"/>
      <w:marRight w:val="0"/>
      <w:marTop w:val="0"/>
      <w:marBottom w:val="0"/>
      <w:divBdr>
        <w:top w:val="none" w:sz="0" w:space="0" w:color="auto"/>
        <w:left w:val="none" w:sz="0" w:space="0" w:color="auto"/>
        <w:bottom w:val="none" w:sz="0" w:space="0" w:color="auto"/>
        <w:right w:val="none" w:sz="0" w:space="0" w:color="auto"/>
      </w:divBdr>
      <w:divsChild>
        <w:div w:id="1849908467">
          <w:marLeft w:val="0"/>
          <w:marRight w:val="0"/>
          <w:marTop w:val="0"/>
          <w:marBottom w:val="0"/>
          <w:divBdr>
            <w:top w:val="single" w:sz="2" w:space="0" w:color="auto"/>
            <w:left w:val="single" w:sz="2" w:space="0" w:color="auto"/>
            <w:bottom w:val="single" w:sz="2" w:space="0" w:color="auto"/>
            <w:right w:val="single" w:sz="2" w:space="0" w:color="auto"/>
          </w:divBdr>
          <w:divsChild>
            <w:div w:id="483088640">
              <w:marLeft w:val="0"/>
              <w:marRight w:val="0"/>
              <w:marTop w:val="0"/>
              <w:marBottom w:val="0"/>
              <w:divBdr>
                <w:top w:val="single" w:sz="2" w:space="0" w:color="auto"/>
                <w:left w:val="single" w:sz="2" w:space="0" w:color="auto"/>
                <w:bottom w:val="single" w:sz="2" w:space="0" w:color="auto"/>
                <w:right w:val="single" w:sz="2" w:space="0" w:color="auto"/>
              </w:divBdr>
              <w:divsChild>
                <w:div w:id="2145882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784345809">
      <w:bodyDiv w:val="1"/>
      <w:marLeft w:val="0"/>
      <w:marRight w:val="0"/>
      <w:marTop w:val="0"/>
      <w:marBottom w:val="0"/>
      <w:divBdr>
        <w:top w:val="none" w:sz="0" w:space="0" w:color="auto"/>
        <w:left w:val="none" w:sz="0" w:space="0" w:color="auto"/>
        <w:bottom w:val="none" w:sz="0" w:space="0" w:color="auto"/>
        <w:right w:val="none" w:sz="0" w:space="0" w:color="auto"/>
      </w:divBdr>
    </w:div>
    <w:div w:id="870069651">
      <w:bodyDiv w:val="1"/>
      <w:marLeft w:val="0"/>
      <w:marRight w:val="0"/>
      <w:marTop w:val="0"/>
      <w:marBottom w:val="0"/>
      <w:divBdr>
        <w:top w:val="none" w:sz="0" w:space="0" w:color="auto"/>
        <w:left w:val="none" w:sz="0" w:space="0" w:color="auto"/>
        <w:bottom w:val="none" w:sz="0" w:space="0" w:color="auto"/>
        <w:right w:val="none" w:sz="0" w:space="0" w:color="auto"/>
      </w:divBdr>
    </w:div>
    <w:div w:id="1200241517">
      <w:bodyDiv w:val="1"/>
      <w:marLeft w:val="0"/>
      <w:marRight w:val="0"/>
      <w:marTop w:val="0"/>
      <w:marBottom w:val="0"/>
      <w:divBdr>
        <w:top w:val="none" w:sz="0" w:space="0" w:color="auto"/>
        <w:left w:val="none" w:sz="0" w:space="0" w:color="auto"/>
        <w:bottom w:val="none" w:sz="0" w:space="0" w:color="auto"/>
        <w:right w:val="none" w:sz="0" w:space="0" w:color="auto"/>
      </w:divBdr>
    </w:div>
    <w:div w:id="1346244507">
      <w:bodyDiv w:val="1"/>
      <w:marLeft w:val="0"/>
      <w:marRight w:val="0"/>
      <w:marTop w:val="0"/>
      <w:marBottom w:val="0"/>
      <w:divBdr>
        <w:top w:val="none" w:sz="0" w:space="0" w:color="auto"/>
        <w:left w:val="none" w:sz="0" w:space="0" w:color="auto"/>
        <w:bottom w:val="none" w:sz="0" w:space="0" w:color="auto"/>
        <w:right w:val="none" w:sz="0" w:space="0" w:color="auto"/>
      </w:divBdr>
    </w:div>
    <w:div w:id="1467358794">
      <w:bodyDiv w:val="1"/>
      <w:marLeft w:val="0"/>
      <w:marRight w:val="0"/>
      <w:marTop w:val="0"/>
      <w:marBottom w:val="0"/>
      <w:divBdr>
        <w:top w:val="none" w:sz="0" w:space="0" w:color="auto"/>
        <w:left w:val="none" w:sz="0" w:space="0" w:color="auto"/>
        <w:bottom w:val="none" w:sz="0" w:space="0" w:color="auto"/>
        <w:right w:val="none" w:sz="0" w:space="0" w:color="auto"/>
      </w:divBdr>
    </w:div>
    <w:div w:id="1469666306">
      <w:bodyDiv w:val="1"/>
      <w:marLeft w:val="0"/>
      <w:marRight w:val="0"/>
      <w:marTop w:val="0"/>
      <w:marBottom w:val="0"/>
      <w:divBdr>
        <w:top w:val="none" w:sz="0" w:space="0" w:color="auto"/>
        <w:left w:val="none" w:sz="0" w:space="0" w:color="auto"/>
        <w:bottom w:val="none" w:sz="0" w:space="0" w:color="auto"/>
        <w:right w:val="none" w:sz="0" w:space="0" w:color="auto"/>
      </w:divBdr>
    </w:div>
    <w:div w:id="1539931198">
      <w:bodyDiv w:val="1"/>
      <w:marLeft w:val="0"/>
      <w:marRight w:val="0"/>
      <w:marTop w:val="0"/>
      <w:marBottom w:val="0"/>
      <w:divBdr>
        <w:top w:val="none" w:sz="0" w:space="0" w:color="auto"/>
        <w:left w:val="none" w:sz="0" w:space="0" w:color="auto"/>
        <w:bottom w:val="none" w:sz="0" w:space="0" w:color="auto"/>
        <w:right w:val="none" w:sz="0" w:space="0" w:color="auto"/>
      </w:divBdr>
    </w:div>
    <w:div w:id="1633057578">
      <w:bodyDiv w:val="1"/>
      <w:marLeft w:val="0"/>
      <w:marRight w:val="0"/>
      <w:marTop w:val="0"/>
      <w:marBottom w:val="0"/>
      <w:divBdr>
        <w:top w:val="none" w:sz="0" w:space="0" w:color="auto"/>
        <w:left w:val="none" w:sz="0" w:space="0" w:color="auto"/>
        <w:bottom w:val="none" w:sz="0" w:space="0" w:color="auto"/>
        <w:right w:val="none" w:sz="0" w:space="0" w:color="auto"/>
      </w:divBdr>
      <w:divsChild>
        <w:div w:id="1466238297">
          <w:marLeft w:val="0"/>
          <w:marRight w:val="0"/>
          <w:marTop w:val="0"/>
          <w:marBottom w:val="0"/>
          <w:divBdr>
            <w:top w:val="single" w:sz="2" w:space="0" w:color="auto"/>
            <w:left w:val="single" w:sz="2" w:space="0" w:color="auto"/>
            <w:bottom w:val="single" w:sz="2" w:space="0" w:color="auto"/>
            <w:right w:val="single" w:sz="2" w:space="0" w:color="auto"/>
          </w:divBdr>
          <w:divsChild>
            <w:div w:id="1594896573">
              <w:marLeft w:val="0"/>
              <w:marRight w:val="0"/>
              <w:marTop w:val="0"/>
              <w:marBottom w:val="0"/>
              <w:divBdr>
                <w:top w:val="single" w:sz="2" w:space="0" w:color="auto"/>
                <w:left w:val="single" w:sz="2" w:space="0" w:color="auto"/>
                <w:bottom w:val="single" w:sz="2" w:space="0" w:color="auto"/>
                <w:right w:val="single" w:sz="2" w:space="0" w:color="auto"/>
              </w:divBdr>
              <w:divsChild>
                <w:div w:id="8171085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997106364">
      <w:bodyDiv w:val="1"/>
      <w:marLeft w:val="0"/>
      <w:marRight w:val="0"/>
      <w:marTop w:val="0"/>
      <w:marBottom w:val="0"/>
      <w:divBdr>
        <w:top w:val="none" w:sz="0" w:space="0" w:color="auto"/>
        <w:left w:val="none" w:sz="0" w:space="0" w:color="auto"/>
        <w:bottom w:val="none" w:sz="0" w:space="0" w:color="auto"/>
        <w:right w:val="none" w:sz="0" w:space="0" w:color="auto"/>
      </w:divBdr>
    </w:div>
    <w:div w:id="2097901973">
      <w:bodyDiv w:val="1"/>
      <w:marLeft w:val="0"/>
      <w:marRight w:val="0"/>
      <w:marTop w:val="0"/>
      <w:marBottom w:val="0"/>
      <w:divBdr>
        <w:top w:val="none" w:sz="0" w:space="0" w:color="auto"/>
        <w:left w:val="none" w:sz="0" w:space="0" w:color="auto"/>
        <w:bottom w:val="none" w:sz="0" w:space="0" w:color="auto"/>
        <w:right w:val="none" w:sz="0" w:space="0" w:color="auto"/>
      </w:divBdr>
    </w:div>
    <w:div w:id="2127894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footer" Target="footer2.xml"/><Relationship Id="rId26" Type="http://schemas.openxmlformats.org/officeDocument/2006/relationships/hyperlink" Target="mailto:sarah-finnegan@tamworth.gov.uk" TargetMode="External"/><Relationship Id="rId21" Type="http://schemas.openxmlformats.org/officeDocument/2006/relationships/hyperlink" Target="mailto:alice.townshend@staffordshire.gov.uk" TargetMode="External"/><Relationship Id="rId34" Type="http://schemas.openxmlformats.org/officeDocument/2006/relationships/hyperlink" Target="mailto:kelly.king@staffordshire.gov.uk%20"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5" Type="http://schemas.openxmlformats.org/officeDocument/2006/relationships/hyperlink" Target="mailto:Tina-Mustafa@tamworth.gov.uk" TargetMode="External"/><Relationship Id="rId33" Type="http://schemas.openxmlformats.org/officeDocument/2006/relationships/hyperlink" Target="mailto:nesta.barker@newcastle-staffs.gov.uk"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beverley.davis@staffordshire.gov.uk%20" TargetMode="External"/><Relationship Id="rId29" Type="http://schemas.openxmlformats.org/officeDocument/2006/relationships/hyperlink" Target="mailto:hmsmith@staffordbc.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mailto:R.Cresswell@sstaffs.gov.uk" TargetMode="External"/><Relationship Id="rId32" Type="http://schemas.openxmlformats.org/officeDocument/2006/relationships/hyperlink" Target="mailto:Lizzie.Barton@lichfielddc.gov.uk" TargetMode="External"/><Relationship Id="rId37" Type="http://schemas.microsoft.com/office/2011/relationships/people" Target="peop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mailto:E.Harper@sstaffs.gov.uk" TargetMode="External"/><Relationship Id="rId28" Type="http://schemas.openxmlformats.org/officeDocument/2006/relationships/hyperlink" Target="mailto:ANevin@staffordbc.gov.uk"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Kelda.claire@staffordshire.gov.uk" TargetMode="External"/><Relationship Id="rId31" Type="http://schemas.openxmlformats.org/officeDocument/2006/relationships/hyperlink" Target="mailto:maggie.nelson@staffsmoorlands.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mailto:rhiannon.dale@staffordshire.gov.uk%20" TargetMode="External"/><Relationship Id="rId27" Type="http://schemas.openxmlformats.org/officeDocument/2006/relationships/hyperlink" Target="mailto:brett.atkinson@eaststaffsbc.gov.uk" TargetMode="External"/><Relationship Id="rId30" Type="http://schemas.openxmlformats.org/officeDocument/2006/relationships/hyperlink" Target="mailto:NirmalSamrai@cannockchasedc.gov.uk" TargetMode="External"/><Relationship Id="rId35" Type="http://schemas.openxmlformats.org/officeDocument/2006/relationships/hyperlink" Target="mailto:lynsey.dawson@staffordshire.gov.uk%20"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obe7sc\OneDrive%20-%20Staffordshire%20County%20Council\Documents\Downloads\002%20-%20SCC%20dark%20blue%20and%20white%20-%20branded%20template.dotm" TargetMode="Externa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131523"/>
      </a:dk2>
      <a:lt2>
        <a:srgbClr val="E7E6E6"/>
      </a:lt2>
      <a:accent1>
        <a:srgbClr val="1064A2"/>
      </a:accent1>
      <a:accent2>
        <a:srgbClr val="CB2A81"/>
      </a:accent2>
      <a:accent3>
        <a:srgbClr val="223266"/>
      </a:accent3>
      <a:accent4>
        <a:srgbClr val="FFFFFF"/>
      </a:accent4>
      <a:accent5>
        <a:srgbClr val="FFFFFF"/>
      </a:accent5>
      <a:accent6>
        <a:srgbClr val="9CA2AB"/>
      </a:accent6>
      <a:hlink>
        <a:srgbClr val="FA2481"/>
      </a:hlink>
      <a:folHlink>
        <a:srgbClr val="57618E"/>
      </a:folHlink>
    </a:clrScheme>
    <a:fontScheme name="Staffordshire County Council">
      <a:majorFont>
        <a:latin typeface="Avenir"/>
        <a:ea typeface=""/>
        <a:cs typeface=""/>
      </a:majorFont>
      <a:minorFont>
        <a:latin typeface="Aveni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OriginalPath xmlns="5ecd0b9b-9889-4e48-9380-55d06006e2f5" xsi:nil="true"/>
    <SourceID xmlns="5ecd0b9b-9889-4e48-9380-55d06006e2f5" xsi:nil="true"/>
    <TaskName xmlns="5ecd0b9b-9889-4e48-9380-55d06006e2f5" xsi:nil="true"/>
    <OriginalSize xmlns="5ecd0b9b-9889-4e48-9380-55d06006e2f5" xsi:nil="true"/>
    <_Flow_SignoffStatus xmlns="5ecd0b9b-9889-4e48-9380-55d06006e2f5" xsi:nil="true"/>
    <TaxCatchAll xmlns="c0276c61-7db9-4404-b40b-12d096d64515" xsi:nil="true"/>
    <lcf76f155ced4ddcb4097134ff3c332f xmlns="5ecd0b9b-9889-4e48-9380-55d06006e2f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EE3CE9DE6F41046A996F45788B0F277" ma:contentTypeVersion="18" ma:contentTypeDescription="Create a new document." ma:contentTypeScope="" ma:versionID="979acc541d43a24f8d861d4c3339964f">
  <xsd:schema xmlns:xsd="http://www.w3.org/2001/XMLSchema" xmlns:xs="http://www.w3.org/2001/XMLSchema" xmlns:p="http://schemas.microsoft.com/office/2006/metadata/properties" xmlns:ns2="5ecd0b9b-9889-4e48-9380-55d06006e2f5" xmlns:ns3="c0276c61-7db9-4404-b40b-12d096d64515" targetNamespace="http://schemas.microsoft.com/office/2006/metadata/properties" ma:root="true" ma:fieldsID="c963e759c41ac9e231c1ec1e8121c3c3" ns2:_="" ns3:_="">
    <xsd:import namespace="5ecd0b9b-9889-4e48-9380-55d06006e2f5"/>
    <xsd:import namespace="c0276c61-7db9-4404-b40b-12d096d64515"/>
    <xsd:element name="properties">
      <xsd:complexType>
        <xsd:sequence>
          <xsd:element name="documentManagement">
            <xsd:complexType>
              <xsd:all>
                <xsd:element ref="ns2:OriginalPath" minOccurs="0"/>
                <xsd:element ref="ns2:TaskName" minOccurs="0"/>
                <xsd:element ref="ns2:SourceID" minOccurs="0"/>
                <xsd:element ref="ns2:OriginalSize" minOccurs="0"/>
                <xsd:element ref="ns2:MediaServiceMetadata" minOccurs="0"/>
                <xsd:element ref="ns2:MediaServiceFastMetadata" minOccurs="0"/>
                <xsd:element ref="ns2:MediaServiceSearchProperties" minOccurs="0"/>
                <xsd:element ref="ns2:_Flow_SignoffStatu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cd0b9b-9889-4e48-9380-55d06006e2f5" elementFormDefault="qualified">
    <xsd:import namespace="http://schemas.microsoft.com/office/2006/documentManagement/types"/>
    <xsd:import namespace="http://schemas.microsoft.com/office/infopath/2007/PartnerControls"/>
    <xsd:element name="OriginalPath" ma:index="8" nillable="true" ma:displayName="OriginalPath" ma:internalName="OriginalPath">
      <xsd:simpleType>
        <xsd:restriction base="dms:Note">
          <xsd:maxLength value="255"/>
        </xsd:restriction>
      </xsd:simpleType>
    </xsd:element>
    <xsd:element name="TaskName" ma:index="9" nillable="true" ma:displayName="TaskName" ma:internalName="TaskName">
      <xsd:simpleType>
        <xsd:restriction base="dms:Text"/>
      </xsd:simpleType>
    </xsd:element>
    <xsd:element name="SourceID" ma:index="10" nillable="true" ma:displayName="SourceID" ma:internalName="SourceID">
      <xsd:simpleType>
        <xsd:restriction base="dms:Number"/>
      </xsd:simpleType>
    </xsd:element>
    <xsd:element name="OriginalSize" ma:index="11" nillable="true" ma:displayName="OriginalSize" ma:internalName="OriginalSize">
      <xsd:simpleType>
        <xsd:restriction base="dms:Number"/>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_Flow_SignoffStatus" ma:index="15" nillable="true" ma:displayName="Sign-off status" ma:internalName="_x0024_Resources_x003a_core_x002c_Signoff_Status">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6f4238c-e56c-47f3-bb7f-918e154ea933"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276c61-7db9-4404-b40b-12d096d6451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0ec6be0-3e59-4db6-95db-85d095223fee}" ma:internalName="TaxCatchAll" ma:showField="CatchAllData" ma:web="c0276c61-7db9-4404-b40b-12d096d645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BD3ABA-D265-4465-9DBD-586C48515F03}">
  <ds:schemaRefs>
    <ds:schemaRef ds:uri="http://schemas.microsoft.com/sharepoint/v3/contenttype/forms"/>
  </ds:schemaRefs>
</ds:datastoreItem>
</file>

<file path=customXml/itemProps2.xml><?xml version="1.0" encoding="utf-8"?>
<ds:datastoreItem xmlns:ds="http://schemas.openxmlformats.org/officeDocument/2006/customXml" ds:itemID="{443C2616-41FE-4DD7-954F-04CE208D2530}">
  <ds:schemaRefs>
    <ds:schemaRef ds:uri="http://schemas.openxmlformats.org/officeDocument/2006/bibliography"/>
  </ds:schemaRefs>
</ds:datastoreItem>
</file>

<file path=customXml/itemProps3.xml><?xml version="1.0" encoding="utf-8"?>
<ds:datastoreItem xmlns:ds="http://schemas.openxmlformats.org/officeDocument/2006/customXml" ds:itemID="{B31FDB44-C290-48B2-B883-64F9AB41D078}">
  <ds:schemaRefs>
    <ds:schemaRef ds:uri="http://schemas.microsoft.com/office/2006/metadata/properties"/>
    <ds:schemaRef ds:uri="http://schemas.microsoft.com/office/infopath/2007/PartnerControls"/>
    <ds:schemaRef ds:uri="5ecd0b9b-9889-4e48-9380-55d06006e2f5"/>
    <ds:schemaRef ds:uri="c0276c61-7db9-4404-b40b-12d096d64515"/>
  </ds:schemaRefs>
</ds:datastoreItem>
</file>

<file path=customXml/itemProps4.xml><?xml version="1.0" encoding="utf-8"?>
<ds:datastoreItem xmlns:ds="http://schemas.openxmlformats.org/officeDocument/2006/customXml" ds:itemID="{5685FACA-6536-427D-9AA5-7BC5B0CF920C}"/>
</file>

<file path=docProps/app.xml><?xml version="1.0" encoding="utf-8"?>
<Properties xmlns="http://schemas.openxmlformats.org/officeDocument/2006/extended-properties" xmlns:vt="http://schemas.openxmlformats.org/officeDocument/2006/docPropsVTypes">
  <Template>002 - SCC dark blue and white - branded template</Template>
  <TotalTime>62</TotalTime>
  <Pages>7</Pages>
  <Words>1655</Words>
  <Characters>10181</Characters>
  <Application>Microsoft Office Word</Application>
  <DocSecurity>0</DocSecurity>
  <Lines>318</Lines>
  <Paragraphs>179</Paragraphs>
  <ScaleCrop>false</ScaleCrop>
  <HeadingPairs>
    <vt:vector size="2" baseType="variant">
      <vt:variant>
        <vt:lpstr>Title</vt:lpstr>
      </vt:variant>
      <vt:variant>
        <vt:i4>1</vt:i4>
      </vt:variant>
    </vt:vector>
  </HeadingPairs>
  <TitlesOfParts>
    <vt:vector size="1" baseType="lpstr">
      <vt:lpstr>[Document Title]</vt:lpstr>
    </vt:vector>
  </TitlesOfParts>
  <Company>Staffordshire County Council</Company>
  <LinksUpToDate>false</LinksUpToDate>
  <CharactersWithSpaces>11657</CharactersWithSpaces>
  <SharedDoc>false</SharedDoc>
  <HLinks>
    <vt:vector size="264" baseType="variant">
      <vt:variant>
        <vt:i4>3538958</vt:i4>
      </vt:variant>
      <vt:variant>
        <vt:i4>129</vt:i4>
      </vt:variant>
      <vt:variant>
        <vt:i4>0</vt:i4>
      </vt:variant>
      <vt:variant>
        <vt:i4>5</vt:i4>
      </vt:variant>
      <vt:variant>
        <vt:lpwstr>mailto:victoria.manley@staffordshire.gov.uk</vt:lpwstr>
      </vt:variant>
      <vt:variant>
        <vt:lpwstr/>
      </vt:variant>
      <vt:variant>
        <vt:i4>5439527</vt:i4>
      </vt:variant>
      <vt:variant>
        <vt:i4>126</vt:i4>
      </vt:variant>
      <vt:variant>
        <vt:i4>0</vt:i4>
      </vt:variant>
      <vt:variant>
        <vt:i4>5</vt:i4>
      </vt:variant>
      <vt:variant>
        <vt:lpwstr>mailto:vp@staffordshire.gov.uk;</vt:lpwstr>
      </vt:variant>
      <vt:variant>
        <vt:lpwstr/>
      </vt:variant>
      <vt:variant>
        <vt:i4>5963901</vt:i4>
      </vt:variant>
      <vt:variant>
        <vt:i4>123</vt:i4>
      </vt:variant>
      <vt:variant>
        <vt:i4>0</vt:i4>
      </vt:variant>
      <vt:variant>
        <vt:i4>5</vt:i4>
      </vt:variant>
      <vt:variant>
        <vt:lpwstr>mailto:teresa.smith@homesplus.co.uk</vt:lpwstr>
      </vt:variant>
      <vt:variant>
        <vt:lpwstr/>
      </vt:variant>
      <vt:variant>
        <vt:i4>4128851</vt:i4>
      </vt:variant>
      <vt:variant>
        <vt:i4>120</vt:i4>
      </vt:variant>
      <vt:variant>
        <vt:i4>0</vt:i4>
      </vt:variant>
      <vt:variant>
        <vt:i4>5</vt:i4>
      </vt:variant>
      <vt:variant>
        <vt:lpwstr>mailto:t.choudhury@sstaffs.gov.uk;</vt:lpwstr>
      </vt:variant>
      <vt:variant>
        <vt:lpwstr/>
      </vt:variant>
      <vt:variant>
        <vt:i4>1769585</vt:i4>
      </vt:variant>
      <vt:variant>
        <vt:i4>117</vt:i4>
      </vt:variant>
      <vt:variant>
        <vt:i4>0</vt:i4>
      </vt:variant>
      <vt:variant>
        <vt:i4>5</vt:i4>
      </vt:variant>
      <vt:variant>
        <vt:lpwstr>mailto:sharron.swift@newcastle-staffs.gov.uk</vt:lpwstr>
      </vt:variant>
      <vt:variant>
        <vt:lpwstr/>
      </vt:variant>
      <vt:variant>
        <vt:i4>1310831</vt:i4>
      </vt:variant>
      <vt:variant>
        <vt:i4>114</vt:i4>
      </vt:variant>
      <vt:variant>
        <vt:i4>0</vt:i4>
      </vt:variant>
      <vt:variant>
        <vt:i4>5</vt:i4>
      </vt:variant>
      <vt:variant>
        <vt:lpwstr>mailto:sarah-finnegan@tamworth.gov.uk;</vt:lpwstr>
      </vt:variant>
      <vt:variant>
        <vt:lpwstr/>
      </vt:variant>
      <vt:variant>
        <vt:i4>6226025</vt:i4>
      </vt:variant>
      <vt:variant>
        <vt:i4>111</vt:i4>
      </vt:variant>
      <vt:variant>
        <vt:i4>0</vt:i4>
      </vt:variant>
      <vt:variant>
        <vt:i4>5</vt:i4>
      </vt:variant>
      <vt:variant>
        <vt:lpwstr>mailto:hardeep.sandhu@staffordshire.gov.uk</vt:lpwstr>
      </vt:variant>
      <vt:variant>
        <vt:lpwstr/>
      </vt:variant>
      <vt:variant>
        <vt:i4>6160482</vt:i4>
      </vt:variant>
      <vt:variant>
        <vt:i4>108</vt:i4>
      </vt:variant>
      <vt:variant>
        <vt:i4>0</vt:i4>
      </vt:variant>
      <vt:variant>
        <vt:i4>5</vt:i4>
      </vt:variant>
      <vt:variant>
        <vt:lpwstr>mailto:samuel.massey@midlandheart.org.uk;</vt:lpwstr>
      </vt:variant>
      <vt:variant>
        <vt:lpwstr/>
      </vt:variant>
      <vt:variant>
        <vt:i4>1703973</vt:i4>
      </vt:variant>
      <vt:variant>
        <vt:i4>105</vt:i4>
      </vt:variant>
      <vt:variant>
        <vt:i4>0</vt:i4>
      </vt:variant>
      <vt:variant>
        <vt:i4>5</vt:i4>
      </vt:variant>
      <vt:variant>
        <vt:lpwstr>mailto:R.Cresswell@sstaffs.gov.uk</vt:lpwstr>
      </vt:variant>
      <vt:variant>
        <vt:lpwstr/>
      </vt:variant>
      <vt:variant>
        <vt:i4>5177447</vt:i4>
      </vt:variant>
      <vt:variant>
        <vt:i4>102</vt:i4>
      </vt:variant>
      <vt:variant>
        <vt:i4>0</vt:i4>
      </vt:variant>
      <vt:variant>
        <vt:i4>5</vt:i4>
      </vt:variant>
      <vt:variant>
        <vt:lpwstr>mailto:rhiannon.dale@staffordshire.gov.uk</vt:lpwstr>
      </vt:variant>
      <vt:variant>
        <vt:lpwstr/>
      </vt:variant>
      <vt:variant>
        <vt:i4>720947</vt:i4>
      </vt:variant>
      <vt:variant>
        <vt:i4>99</vt:i4>
      </vt:variant>
      <vt:variant>
        <vt:i4>0</vt:i4>
      </vt:variant>
      <vt:variant>
        <vt:i4>5</vt:i4>
      </vt:variant>
      <vt:variant>
        <vt:lpwstr>mailto:rachael.scott@staffordshire.gov.uk</vt:lpwstr>
      </vt:variant>
      <vt:variant>
        <vt:lpwstr/>
      </vt:variant>
      <vt:variant>
        <vt:i4>4194406</vt:i4>
      </vt:variant>
      <vt:variant>
        <vt:i4>96</vt:i4>
      </vt:variant>
      <vt:variant>
        <vt:i4>0</vt:i4>
      </vt:variant>
      <vt:variant>
        <vt:i4>5</vt:i4>
      </vt:variant>
      <vt:variant>
        <vt:lpwstr>mailto:oluwemimo.kolawole@staffordshire.gov.uk;</vt:lpwstr>
      </vt:variant>
      <vt:variant>
        <vt:lpwstr/>
      </vt:variant>
      <vt:variant>
        <vt:i4>983093</vt:i4>
      </vt:variant>
      <vt:variant>
        <vt:i4>93</vt:i4>
      </vt:variant>
      <vt:variant>
        <vt:i4>0</vt:i4>
      </vt:variant>
      <vt:variant>
        <vt:i4>5</vt:i4>
      </vt:variant>
      <vt:variant>
        <vt:lpwstr>mailto:Nina.chell@staffordshire.gov.uk;</vt:lpwstr>
      </vt:variant>
      <vt:variant>
        <vt:lpwstr/>
      </vt:variant>
      <vt:variant>
        <vt:i4>6553684</vt:i4>
      </vt:variant>
      <vt:variant>
        <vt:i4>90</vt:i4>
      </vt:variant>
      <vt:variant>
        <vt:i4>0</vt:i4>
      </vt:variant>
      <vt:variant>
        <vt:i4>5</vt:i4>
      </vt:variant>
      <vt:variant>
        <vt:lpwstr>mailto:natalie.cartwright@bromford.co.uk;</vt:lpwstr>
      </vt:variant>
      <vt:variant>
        <vt:lpwstr/>
      </vt:variant>
      <vt:variant>
        <vt:i4>5111934</vt:i4>
      </vt:variant>
      <vt:variant>
        <vt:i4>87</vt:i4>
      </vt:variant>
      <vt:variant>
        <vt:i4>0</vt:i4>
      </vt:variant>
      <vt:variant>
        <vt:i4>5</vt:i4>
      </vt:variant>
      <vt:variant>
        <vt:lpwstr>mailto:m.jewell@sstaffs.gov.uk</vt:lpwstr>
      </vt:variant>
      <vt:variant>
        <vt:lpwstr/>
      </vt:variant>
      <vt:variant>
        <vt:i4>3145741</vt:i4>
      </vt:variant>
      <vt:variant>
        <vt:i4>84</vt:i4>
      </vt:variant>
      <vt:variant>
        <vt:i4>0</vt:i4>
      </vt:variant>
      <vt:variant>
        <vt:i4>5</vt:i4>
      </vt:variant>
      <vt:variant>
        <vt:lpwstr>mailto:michelle.costello@staffsmoorlands.gov.uk</vt:lpwstr>
      </vt:variant>
      <vt:variant>
        <vt:lpwstr/>
      </vt:variant>
      <vt:variant>
        <vt:i4>524391</vt:i4>
      </vt:variant>
      <vt:variant>
        <vt:i4>81</vt:i4>
      </vt:variant>
      <vt:variant>
        <vt:i4>0</vt:i4>
      </vt:variant>
      <vt:variant>
        <vt:i4>5</vt:i4>
      </vt:variant>
      <vt:variant>
        <vt:lpwstr>mailto:michael.petter@eaststaffsbc.gov.uk;</vt:lpwstr>
      </vt:variant>
      <vt:variant>
        <vt:lpwstr/>
      </vt:variant>
      <vt:variant>
        <vt:i4>3997788</vt:i4>
      </vt:variant>
      <vt:variant>
        <vt:i4>78</vt:i4>
      </vt:variant>
      <vt:variant>
        <vt:i4>0</vt:i4>
      </vt:variant>
      <vt:variant>
        <vt:i4>5</vt:i4>
      </vt:variant>
      <vt:variant>
        <vt:lpwstr>mailto:mbeadle@aspirehousing.co.uk</vt:lpwstr>
      </vt:variant>
      <vt:variant>
        <vt:lpwstr/>
      </vt:variant>
      <vt:variant>
        <vt:i4>4849769</vt:i4>
      </vt:variant>
      <vt:variant>
        <vt:i4>75</vt:i4>
      </vt:variant>
      <vt:variant>
        <vt:i4>0</vt:i4>
      </vt:variant>
      <vt:variant>
        <vt:i4>5</vt:i4>
      </vt:variant>
      <vt:variant>
        <vt:lpwstr>mailto:lynsey.dawson@staffordshire.gov.uk</vt:lpwstr>
      </vt:variant>
      <vt:variant>
        <vt:lpwstr/>
      </vt:variant>
      <vt:variant>
        <vt:i4>3080218</vt:i4>
      </vt:variant>
      <vt:variant>
        <vt:i4>72</vt:i4>
      </vt:variant>
      <vt:variant>
        <vt:i4>0</vt:i4>
      </vt:variant>
      <vt:variant>
        <vt:i4>5</vt:i4>
      </vt:variant>
      <vt:variant>
        <vt:lpwstr>mailto:lucy.muckley1@staffordshire.gov.uk;</vt:lpwstr>
      </vt:variant>
      <vt:variant>
        <vt:lpwstr/>
      </vt:variant>
      <vt:variant>
        <vt:i4>196650</vt:i4>
      </vt:variant>
      <vt:variant>
        <vt:i4>69</vt:i4>
      </vt:variant>
      <vt:variant>
        <vt:i4>0</vt:i4>
      </vt:variant>
      <vt:variant>
        <vt:i4>5</vt:i4>
      </vt:variant>
      <vt:variant>
        <vt:lpwstr>mailto:leonne.grocott@staffordshire.gov.uk</vt:lpwstr>
      </vt:variant>
      <vt:variant>
        <vt:lpwstr/>
      </vt:variant>
      <vt:variant>
        <vt:i4>983084</vt:i4>
      </vt:variant>
      <vt:variant>
        <vt:i4>66</vt:i4>
      </vt:variant>
      <vt:variant>
        <vt:i4>0</vt:i4>
      </vt:variant>
      <vt:variant>
        <vt:i4>5</vt:i4>
      </vt:variant>
      <vt:variant>
        <vt:lpwstr>mailto:kevin.davies@housingplusgroup.co.uk</vt:lpwstr>
      </vt:variant>
      <vt:variant>
        <vt:lpwstr/>
      </vt:variant>
      <vt:variant>
        <vt:i4>6160510</vt:i4>
      </vt:variant>
      <vt:variant>
        <vt:i4>63</vt:i4>
      </vt:variant>
      <vt:variant>
        <vt:i4>0</vt:i4>
      </vt:variant>
      <vt:variant>
        <vt:i4>5</vt:i4>
      </vt:variant>
      <vt:variant>
        <vt:lpwstr>mailto:kelly.king@staffordshire.gov.uk</vt:lpwstr>
      </vt:variant>
      <vt:variant>
        <vt:lpwstr/>
      </vt:variant>
      <vt:variant>
        <vt:i4>7471174</vt:i4>
      </vt:variant>
      <vt:variant>
        <vt:i4>60</vt:i4>
      </vt:variant>
      <vt:variant>
        <vt:i4>0</vt:i4>
      </vt:variant>
      <vt:variant>
        <vt:i4>5</vt:i4>
      </vt:variant>
      <vt:variant>
        <vt:lpwstr>mailto:karen.coker@staffordshire.gov.uk</vt:lpwstr>
      </vt:variant>
      <vt:variant>
        <vt:lpwstr/>
      </vt:variant>
      <vt:variant>
        <vt:i4>5111911</vt:i4>
      </vt:variant>
      <vt:variant>
        <vt:i4>57</vt:i4>
      </vt:variant>
      <vt:variant>
        <vt:i4>0</vt:i4>
      </vt:variant>
      <vt:variant>
        <vt:i4>5</vt:i4>
      </vt:variant>
      <vt:variant>
        <vt:lpwstr>mailto:justine.bishop@staffordshire.gov.uk</vt:lpwstr>
      </vt:variant>
      <vt:variant>
        <vt:lpwstr/>
      </vt:variant>
      <vt:variant>
        <vt:i4>4128844</vt:i4>
      </vt:variant>
      <vt:variant>
        <vt:i4>54</vt:i4>
      </vt:variant>
      <vt:variant>
        <vt:i4>0</vt:i4>
      </vt:variant>
      <vt:variant>
        <vt:i4>5</vt:i4>
      </vt:variant>
      <vt:variant>
        <vt:lpwstr>mailto:jen.banks@staffordshire.gov.uk;</vt:lpwstr>
      </vt:variant>
      <vt:variant>
        <vt:lpwstr/>
      </vt:variant>
      <vt:variant>
        <vt:i4>786486</vt:i4>
      </vt:variant>
      <vt:variant>
        <vt:i4>51</vt:i4>
      </vt:variant>
      <vt:variant>
        <vt:i4>0</vt:i4>
      </vt:variant>
      <vt:variant>
        <vt:i4>5</vt:i4>
      </vt:variant>
      <vt:variant>
        <vt:lpwstr>mailto:JeanetteDonnelly@cannockchasedc.gov.uk;</vt:lpwstr>
      </vt:variant>
      <vt:variant>
        <vt:lpwstr/>
      </vt:variant>
      <vt:variant>
        <vt:i4>393256</vt:i4>
      </vt:variant>
      <vt:variant>
        <vt:i4>48</vt:i4>
      </vt:variant>
      <vt:variant>
        <vt:i4>0</vt:i4>
      </vt:variant>
      <vt:variant>
        <vt:i4>5</vt:i4>
      </vt:variant>
      <vt:variant>
        <vt:lpwstr>mailto:jan.frost@staffordshire.gov.uk</vt:lpwstr>
      </vt:variant>
      <vt:variant>
        <vt:lpwstr/>
      </vt:variant>
      <vt:variant>
        <vt:i4>1572960</vt:i4>
      </vt:variant>
      <vt:variant>
        <vt:i4>45</vt:i4>
      </vt:variant>
      <vt:variant>
        <vt:i4>0</vt:i4>
      </vt:variant>
      <vt:variant>
        <vt:i4>5</vt:i4>
      </vt:variant>
      <vt:variant>
        <vt:lpwstr>mailto:hmsmith@staffordbc.gov.uk</vt:lpwstr>
      </vt:variant>
      <vt:variant>
        <vt:lpwstr/>
      </vt:variant>
      <vt:variant>
        <vt:i4>3735560</vt:i4>
      </vt:variant>
      <vt:variant>
        <vt:i4>42</vt:i4>
      </vt:variant>
      <vt:variant>
        <vt:i4>0</vt:i4>
      </vt:variant>
      <vt:variant>
        <vt:i4>5</vt:i4>
      </vt:variant>
      <vt:variant>
        <vt:lpwstr>mailto:Harriet.edwards@homesplus.co.uk;</vt:lpwstr>
      </vt:variant>
      <vt:variant>
        <vt:lpwstr/>
      </vt:variant>
      <vt:variant>
        <vt:i4>7667732</vt:i4>
      </vt:variant>
      <vt:variant>
        <vt:i4>39</vt:i4>
      </vt:variant>
      <vt:variant>
        <vt:i4>0</vt:i4>
      </vt:variant>
      <vt:variant>
        <vt:i4>5</vt:i4>
      </vt:variant>
      <vt:variant>
        <vt:lpwstr>mailto:emma.bailey@trentanddove.org</vt:lpwstr>
      </vt:variant>
      <vt:variant>
        <vt:lpwstr/>
      </vt:variant>
      <vt:variant>
        <vt:i4>4522037</vt:i4>
      </vt:variant>
      <vt:variant>
        <vt:i4>36</vt:i4>
      </vt:variant>
      <vt:variant>
        <vt:i4>0</vt:i4>
      </vt:variant>
      <vt:variant>
        <vt:i4>5</vt:i4>
      </vt:variant>
      <vt:variant>
        <vt:lpwstr>mailto:ellie-mae.hill@staffordshire.gov.uk</vt:lpwstr>
      </vt:variant>
      <vt:variant>
        <vt:lpwstr/>
      </vt:variant>
      <vt:variant>
        <vt:i4>4849760</vt:i4>
      </vt:variant>
      <vt:variant>
        <vt:i4>33</vt:i4>
      </vt:variant>
      <vt:variant>
        <vt:i4>0</vt:i4>
      </vt:variant>
      <vt:variant>
        <vt:i4>5</vt:i4>
      </vt:variant>
      <vt:variant>
        <vt:lpwstr>mailto:donna.thompson@staffordshire.gov.uk;</vt:lpwstr>
      </vt:variant>
      <vt:variant>
        <vt:lpwstr/>
      </vt:variant>
      <vt:variant>
        <vt:i4>7667737</vt:i4>
      </vt:variant>
      <vt:variant>
        <vt:i4>30</vt:i4>
      </vt:variant>
      <vt:variant>
        <vt:i4>0</vt:i4>
      </vt:variant>
      <vt:variant>
        <vt:i4>5</vt:i4>
      </vt:variant>
      <vt:variant>
        <vt:lpwstr>mailto:danielle.foss@staffordshire.gov.uk;</vt:lpwstr>
      </vt:variant>
      <vt:variant>
        <vt:lpwstr/>
      </vt:variant>
      <vt:variant>
        <vt:i4>2555913</vt:i4>
      </vt:variant>
      <vt:variant>
        <vt:i4>27</vt:i4>
      </vt:variant>
      <vt:variant>
        <vt:i4>0</vt:i4>
      </vt:variant>
      <vt:variant>
        <vt:i4>5</vt:i4>
      </vt:variant>
      <vt:variant>
        <vt:lpwstr>mailto:corrin.harrison@staffordshire.gov.uk</vt:lpwstr>
      </vt:variant>
      <vt:variant>
        <vt:lpwstr/>
      </vt:variant>
      <vt:variant>
        <vt:i4>6750223</vt:i4>
      </vt:variant>
      <vt:variant>
        <vt:i4>24</vt:i4>
      </vt:variant>
      <vt:variant>
        <vt:i4>0</vt:i4>
      </vt:variant>
      <vt:variant>
        <vt:i4>5</vt:i4>
      </vt:variant>
      <vt:variant>
        <vt:lpwstr>mailto:jill.hood@staffordshire.gov.uk;</vt:lpwstr>
      </vt:variant>
      <vt:variant>
        <vt:lpwstr/>
      </vt:variant>
      <vt:variant>
        <vt:i4>2293791</vt:i4>
      </vt:variant>
      <vt:variant>
        <vt:i4>21</vt:i4>
      </vt:variant>
      <vt:variant>
        <vt:i4>0</vt:i4>
      </vt:variant>
      <vt:variant>
        <vt:i4>5</vt:i4>
      </vt:variant>
      <vt:variant>
        <vt:lpwstr>mailto:Claire.Kirk@staffordshire.gov.uk</vt:lpwstr>
      </vt:variant>
      <vt:variant>
        <vt:lpwstr/>
      </vt:variant>
      <vt:variant>
        <vt:i4>2424927</vt:i4>
      </vt:variant>
      <vt:variant>
        <vt:i4>18</vt:i4>
      </vt:variant>
      <vt:variant>
        <vt:i4>0</vt:i4>
      </vt:variant>
      <vt:variant>
        <vt:i4>5</vt:i4>
      </vt:variant>
      <vt:variant>
        <vt:lpwstr>mailto:carly.tillett@staffordshire.gov.uk;</vt:lpwstr>
      </vt:variant>
      <vt:variant>
        <vt:lpwstr/>
      </vt:variant>
      <vt:variant>
        <vt:i4>35</vt:i4>
      </vt:variant>
      <vt:variant>
        <vt:i4>15</vt:i4>
      </vt:variant>
      <vt:variant>
        <vt:i4>0</vt:i4>
      </vt:variant>
      <vt:variant>
        <vt:i4>5</vt:i4>
      </vt:variant>
      <vt:variant>
        <vt:lpwstr>mailto:beverley.davis@staffordshire.gov.uk</vt:lpwstr>
      </vt:variant>
      <vt:variant>
        <vt:lpwstr/>
      </vt:variant>
      <vt:variant>
        <vt:i4>4915243</vt:i4>
      </vt:variant>
      <vt:variant>
        <vt:i4>12</vt:i4>
      </vt:variant>
      <vt:variant>
        <vt:i4>0</vt:i4>
      </vt:variant>
      <vt:variant>
        <vt:i4>5</vt:i4>
      </vt:variant>
      <vt:variant>
        <vt:lpwstr>mailto:Ann.Mills@lichfielddc.gov.uk;</vt:lpwstr>
      </vt:variant>
      <vt:variant>
        <vt:lpwstr/>
      </vt:variant>
      <vt:variant>
        <vt:i4>6029427</vt:i4>
      </vt:variant>
      <vt:variant>
        <vt:i4>9</vt:i4>
      </vt:variant>
      <vt:variant>
        <vt:i4>0</vt:i4>
      </vt:variant>
      <vt:variant>
        <vt:i4>5</vt:i4>
      </vt:variant>
      <vt:variant>
        <vt:lpwstr>mailto:andy.marriott@staffordshire.gov.uk</vt:lpwstr>
      </vt:variant>
      <vt:variant>
        <vt:lpwstr/>
      </vt:variant>
      <vt:variant>
        <vt:i4>327733</vt:i4>
      </vt:variant>
      <vt:variant>
        <vt:i4>6</vt:i4>
      </vt:variant>
      <vt:variant>
        <vt:i4>0</vt:i4>
      </vt:variant>
      <vt:variant>
        <vt:i4>5</vt:i4>
      </vt:variant>
      <vt:variant>
        <vt:lpwstr>mailto:andrea.johnson@staffordshire.gov.uk</vt:lpwstr>
      </vt:variant>
      <vt:variant>
        <vt:lpwstr/>
      </vt:variant>
      <vt:variant>
        <vt:i4>6488128</vt:i4>
      </vt:variant>
      <vt:variant>
        <vt:i4>3</vt:i4>
      </vt:variant>
      <vt:variant>
        <vt:i4>0</vt:i4>
      </vt:variant>
      <vt:variant>
        <vt:i4>5</vt:i4>
      </vt:variant>
      <vt:variant>
        <vt:lpwstr>mailto:alice.townshend@staffordshire.gov.uk</vt:lpwstr>
      </vt:variant>
      <vt:variant>
        <vt:lpwstr/>
      </vt:variant>
      <vt:variant>
        <vt:i4>7012442</vt:i4>
      </vt:variant>
      <vt:variant>
        <vt:i4>0</vt:i4>
      </vt:variant>
      <vt:variant>
        <vt:i4>0</vt:i4>
      </vt:variant>
      <vt:variant>
        <vt:i4>5</vt:i4>
      </vt:variant>
      <vt:variant>
        <vt:lpwstr>mailto:abigail.roberts@staffordshire.gov.uk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Terms of Refence Documents</dc:subject>
  <dc:creator>Roberts, Abigail (C&amp;F)</dc:creator>
  <cp:keywords/>
  <dc:description/>
  <cp:lastModifiedBy>Kirk, Claire (C&amp;F)</cp:lastModifiedBy>
  <cp:revision>39</cp:revision>
  <dcterms:created xsi:type="dcterms:W3CDTF">2025-11-20T10:22:00Z</dcterms:created>
  <dcterms:modified xsi:type="dcterms:W3CDTF">2025-11-28T08:47:00Z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0x0101004EE3CE9DE6F41046A996F45788B0F277</vt:lpwstr>
  </property>
  <property fmtid="{D5CDD505-2E9C-101B-9397-08002B2CF9AE}" pid="3" name="Order">
    <vt:r8>231200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