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4840" w14:textId="616BC97D" w:rsidR="005F44F5" w:rsidRPr="005F44F5" w:rsidRDefault="004C0131" w:rsidP="005F44F5">
      <w:pPr>
        <w:pStyle w:val="Title"/>
        <w:rPr>
          <w:rFonts w:ascii="Verdana" w:hAnsi="Verdana"/>
          <w:kern w:val="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F1DB2BF" wp14:editId="594875BD">
            <wp:simplePos x="0" y="0"/>
            <wp:positionH relativeFrom="page">
              <wp:posOffset>5278056</wp:posOffset>
            </wp:positionH>
            <wp:positionV relativeFrom="topMargin">
              <wp:posOffset>214131</wp:posOffset>
            </wp:positionV>
            <wp:extent cx="1938760" cy="526648"/>
            <wp:effectExtent l="0" t="0" r="4445" b="6985"/>
            <wp:wrapNone/>
            <wp:docPr id="534632055" name="Picture 2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32055" name="Picture 2" descr="A close-up of a logo&#10;&#10;Description automatically generated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60" cy="526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F5" w:rsidRPr="005F44F5">
        <w:rPr>
          <w:rFonts w:ascii="Verdana" w:hAnsi="Verdana"/>
          <w:sz w:val="40"/>
          <w:szCs w:val="40"/>
        </w:rPr>
        <w:t>Understanding and Managing Challenging Behaviour in Children</w:t>
      </w:r>
    </w:p>
    <w:p w14:paraId="59BDAA8C" w14:textId="77777777" w:rsidR="005F44F5" w:rsidRPr="005F44F5" w:rsidRDefault="005F44F5" w:rsidP="005F44F5">
      <w:pPr>
        <w:pStyle w:val="Subtitle"/>
        <w:rPr>
          <w:rFonts w:ascii="Verdana" w:hAnsi="Verdana"/>
          <w:b/>
          <w:bCs/>
          <w:sz w:val="24"/>
          <w:szCs w:val="24"/>
        </w:rPr>
      </w:pPr>
      <w:r w:rsidRPr="005F44F5">
        <w:rPr>
          <w:rFonts w:ascii="Verdana" w:hAnsi="Verdana"/>
          <w:b/>
          <w:bCs/>
          <w:sz w:val="24"/>
          <w:szCs w:val="24"/>
        </w:rPr>
        <w:t>A Guide to Behaviour Escalation and Intervention Strategies</w:t>
      </w:r>
    </w:p>
    <w:p w14:paraId="630EACA2" w14:textId="1A037794" w:rsidR="005F44F5" w:rsidRDefault="00AC7B91" w:rsidP="00AC7B91">
      <w:p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sz w:val="24"/>
          <w:szCs w:val="24"/>
        </w:rPr>
        <w:t xml:space="preserve">Challenging behaviour in children ranges from mild defiance and tantrums to severe aggression or self-injury, typically indicating unmet needs, developmental struggles, or emotional distress. </w:t>
      </w:r>
    </w:p>
    <w:p w14:paraId="68EAD4AB" w14:textId="6C7A263A" w:rsidR="00AC7B91" w:rsidRPr="00AC7B91" w:rsidRDefault="00AC7B91" w:rsidP="00AC7B91">
      <w:p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sz w:val="24"/>
          <w:szCs w:val="24"/>
        </w:rPr>
        <w:t>It is categorized by intensity—ranging from calm/mild, to anxious/amber, to severe/red outbursts—and is often seen as a communication method to manage big emotions. </w:t>
      </w:r>
    </w:p>
    <w:p w14:paraId="196213E7" w14:textId="5A76CDD5" w:rsidR="00AC7B91" w:rsidRPr="00AC7B91" w:rsidRDefault="00AC7B91" w:rsidP="00AC7B91">
      <w:pPr>
        <w:rPr>
          <w:rFonts w:ascii="Verdana" w:hAnsi="Verdana"/>
          <w:b/>
          <w:bCs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Levels of Behaviour Escalation</w:t>
      </w:r>
    </w:p>
    <w:p w14:paraId="0893FF43" w14:textId="77777777" w:rsidR="00E835AC" w:rsidRPr="00AC7B91" w:rsidRDefault="00AC7B91" w:rsidP="00AC7B91">
      <w:p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sz w:val="24"/>
          <w:szCs w:val="24"/>
        </w:rPr>
        <w:t xml:space="preserve">Challenging </w:t>
      </w:r>
      <w:r w:rsidR="00B14CE2" w:rsidRPr="00AC7B91">
        <w:rPr>
          <w:rFonts w:ascii="Verdana" w:hAnsi="Verdana"/>
          <w:sz w:val="24"/>
          <w:szCs w:val="24"/>
        </w:rPr>
        <w:t>behaviour</w:t>
      </w:r>
      <w:r w:rsidRPr="00AC7B91">
        <w:rPr>
          <w:rFonts w:ascii="Verdana" w:hAnsi="Verdana"/>
          <w:sz w:val="24"/>
          <w:szCs w:val="24"/>
        </w:rPr>
        <w:t xml:space="preserve"> often follows a progression rather than appearing "out of the blue":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35AC" w14:paraId="04172E46" w14:textId="77777777" w:rsidTr="00E835AC">
        <w:tc>
          <w:tcPr>
            <w:tcW w:w="9016" w:type="dxa"/>
            <w:shd w:val="clear" w:color="auto" w:fill="99FFCC"/>
          </w:tcPr>
          <w:p w14:paraId="12B6A651" w14:textId="02752601" w:rsidR="00E835AC" w:rsidRPr="007173E7" w:rsidRDefault="00E835AC" w:rsidP="00AC7B91">
            <w:pPr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 w:rsidRPr="00AC7B91">
              <w:rPr>
                <w:rFonts w:ascii="Verdana" w:hAnsi="Verdana"/>
                <w:b/>
                <w:bCs/>
                <w:sz w:val="24"/>
                <w:szCs w:val="24"/>
              </w:rPr>
              <w:t>Green (Proactive/Calm):</w:t>
            </w:r>
            <w:r w:rsidRPr="00AC7B91">
              <w:rPr>
                <w:rFonts w:ascii="Verdana" w:hAnsi="Verdana"/>
                <w:sz w:val="24"/>
                <w:szCs w:val="24"/>
              </w:rPr>
              <w:t> The child is relaxed, engaged, and cooperative.</w:t>
            </w:r>
          </w:p>
        </w:tc>
      </w:tr>
      <w:tr w:rsidR="00E835AC" w14:paraId="05F9C595" w14:textId="77777777" w:rsidTr="00E72111">
        <w:tc>
          <w:tcPr>
            <w:tcW w:w="9016" w:type="dxa"/>
            <w:shd w:val="clear" w:color="auto" w:fill="FFD966" w:themeFill="accent4" w:themeFillTint="99"/>
          </w:tcPr>
          <w:p w14:paraId="0856D36E" w14:textId="6F006B31" w:rsidR="00E835AC" w:rsidRPr="007173E7" w:rsidRDefault="00E835AC" w:rsidP="00AC7B91">
            <w:pPr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 w:rsidRPr="00AC7B91">
              <w:rPr>
                <w:rFonts w:ascii="Verdana" w:hAnsi="Verdana"/>
                <w:b/>
                <w:bCs/>
                <w:sz w:val="24"/>
                <w:szCs w:val="24"/>
              </w:rPr>
              <w:t>Amber (Active/Anxious):</w:t>
            </w:r>
            <w:r w:rsidRPr="00AC7B91">
              <w:rPr>
                <w:rFonts w:ascii="Verdana" w:hAnsi="Verdana"/>
                <w:sz w:val="24"/>
                <w:szCs w:val="24"/>
              </w:rPr>
              <w:t> Early warning signs. The child becomes anxious, frustrated, or acts out, often triggered by hunger, tiredness, or environment changes.</w:t>
            </w:r>
          </w:p>
        </w:tc>
      </w:tr>
      <w:tr w:rsidR="00E835AC" w14:paraId="3BFB896A" w14:textId="77777777" w:rsidTr="00785868">
        <w:tc>
          <w:tcPr>
            <w:tcW w:w="9016" w:type="dxa"/>
            <w:shd w:val="clear" w:color="auto" w:fill="FF7C80"/>
          </w:tcPr>
          <w:p w14:paraId="5A1D9575" w14:textId="2F5890A3" w:rsidR="00E835AC" w:rsidRPr="007173E7" w:rsidRDefault="00E835AC" w:rsidP="00AC7B91">
            <w:pPr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 w:rsidRPr="00AC7B91">
              <w:rPr>
                <w:rFonts w:ascii="Verdana" w:hAnsi="Verdana"/>
                <w:b/>
                <w:bCs/>
                <w:sz w:val="24"/>
                <w:szCs w:val="24"/>
              </w:rPr>
              <w:t>Red (Reactive/Challenging):</w:t>
            </w:r>
            <w:r w:rsidRPr="00AC7B91">
              <w:rPr>
                <w:rFonts w:ascii="Verdana" w:hAnsi="Verdana"/>
                <w:sz w:val="24"/>
                <w:szCs w:val="24"/>
              </w:rPr>
              <w:t> Active, severe outbursts occur, such as physical aggression (hitting, biting, kicking) or destroying property.</w:t>
            </w:r>
          </w:p>
        </w:tc>
      </w:tr>
      <w:tr w:rsidR="00E835AC" w14:paraId="3936261D" w14:textId="77777777" w:rsidTr="00785868">
        <w:tc>
          <w:tcPr>
            <w:tcW w:w="9016" w:type="dxa"/>
            <w:shd w:val="clear" w:color="auto" w:fill="99CCFF"/>
          </w:tcPr>
          <w:p w14:paraId="5A433D20" w14:textId="77777777" w:rsidR="00E835AC" w:rsidRPr="00AC7B91" w:rsidRDefault="00E835AC" w:rsidP="00E835AC">
            <w:pPr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 w:rsidRPr="00AC7B91">
              <w:rPr>
                <w:rFonts w:ascii="Verdana" w:hAnsi="Verdana"/>
                <w:b/>
                <w:bCs/>
                <w:sz w:val="24"/>
                <w:szCs w:val="24"/>
              </w:rPr>
              <w:t>Blue (Post-Reactive/Recovery):</w:t>
            </w:r>
            <w:r w:rsidRPr="00AC7B91">
              <w:rPr>
                <w:rFonts w:ascii="Verdana" w:hAnsi="Verdana"/>
                <w:sz w:val="24"/>
                <w:szCs w:val="24"/>
              </w:rPr>
              <w:t> The child starts to calm down, though they may feel exhausted or remorseful. </w:t>
            </w:r>
          </w:p>
          <w:p w14:paraId="3BD36E2A" w14:textId="77777777" w:rsidR="00E835AC" w:rsidRDefault="00E835AC" w:rsidP="00AC7B91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EADC00" w14:textId="77777777" w:rsidR="00E564B9" w:rsidRDefault="00E564B9" w:rsidP="00AC7B91">
      <w:pPr>
        <w:rPr>
          <w:rFonts w:ascii="Verdana" w:hAnsi="Verdana"/>
          <w:b/>
          <w:bCs/>
          <w:sz w:val="24"/>
          <w:szCs w:val="24"/>
        </w:rPr>
      </w:pPr>
    </w:p>
    <w:p w14:paraId="0F6A7502" w14:textId="4AC41873" w:rsidR="00AC7B91" w:rsidRPr="00AC7B91" w:rsidRDefault="00AC7B91" w:rsidP="00AC7B91">
      <w:pPr>
        <w:rPr>
          <w:rFonts w:ascii="Verdana" w:hAnsi="Verdana"/>
          <w:b/>
          <w:bCs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Examples of Challenging Behaviour</w:t>
      </w:r>
    </w:p>
    <w:p w14:paraId="02179716" w14:textId="77777777" w:rsidR="00AC7B91" w:rsidRPr="00AC7B91" w:rsidRDefault="00AC7B91" w:rsidP="00AC7B91">
      <w:p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sz w:val="24"/>
          <w:szCs w:val="24"/>
        </w:rPr>
        <w:t>Behaviour is considered "challenging" when it disrupts daily life, disrupts learning, or threatens safety: </w:t>
      </w:r>
    </w:p>
    <w:p w14:paraId="06C92AC8" w14:textId="77777777" w:rsidR="00AC7B91" w:rsidRPr="00AC7B91" w:rsidRDefault="00AC7B91" w:rsidP="00AC7B91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Aggression:</w:t>
      </w:r>
      <w:r w:rsidRPr="00AC7B91">
        <w:rPr>
          <w:rFonts w:ascii="Verdana" w:hAnsi="Verdana"/>
          <w:sz w:val="24"/>
          <w:szCs w:val="24"/>
        </w:rPr>
        <w:t> Hitting, biting, pushing, or destroying property.</w:t>
      </w:r>
    </w:p>
    <w:p w14:paraId="6E7AF3D3" w14:textId="77777777" w:rsidR="00AC7B91" w:rsidRPr="00AC7B91" w:rsidRDefault="00AC7B91" w:rsidP="00AC7B91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Self-Injury:</w:t>
      </w:r>
      <w:r w:rsidRPr="00AC7B91">
        <w:rPr>
          <w:rFonts w:ascii="Verdana" w:hAnsi="Verdana"/>
          <w:sz w:val="24"/>
          <w:szCs w:val="24"/>
        </w:rPr>
        <w:t> Head banging, self-biting, or scratching.</w:t>
      </w:r>
    </w:p>
    <w:p w14:paraId="7DE8D631" w14:textId="77777777" w:rsidR="00AC7B91" w:rsidRPr="00AC7B91" w:rsidRDefault="00AC7B91" w:rsidP="00AC7B91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Defiance/Resistance:</w:t>
      </w:r>
      <w:r w:rsidRPr="00AC7B91">
        <w:rPr>
          <w:rFonts w:ascii="Verdana" w:hAnsi="Verdana"/>
          <w:sz w:val="24"/>
          <w:szCs w:val="24"/>
        </w:rPr>
        <w:t> Refusing to follow rules, chores, or school routines.</w:t>
      </w:r>
    </w:p>
    <w:p w14:paraId="686E0F68" w14:textId="77777777" w:rsidR="00AC7B91" w:rsidRPr="00AC7B91" w:rsidRDefault="00AC7B91" w:rsidP="00AC7B91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Emotional Outbursts:</w:t>
      </w:r>
      <w:r w:rsidRPr="00AC7B91">
        <w:rPr>
          <w:rFonts w:ascii="Verdana" w:hAnsi="Verdana"/>
          <w:sz w:val="24"/>
          <w:szCs w:val="24"/>
        </w:rPr>
        <w:t> Frequent or intense tantrums and meltdowns.</w:t>
      </w:r>
    </w:p>
    <w:p w14:paraId="3A1B2112" w14:textId="717C5CC1" w:rsidR="00AC7B91" w:rsidRDefault="00AC7B91" w:rsidP="00AC7B91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Non-Verbal/Sensory:</w:t>
      </w:r>
      <w:r w:rsidRPr="00AC7B91">
        <w:rPr>
          <w:rFonts w:ascii="Verdana" w:hAnsi="Verdana"/>
          <w:sz w:val="24"/>
          <w:szCs w:val="24"/>
        </w:rPr>
        <w:t xml:space="preserve"> Constant screaming, smearing faeces, or </w:t>
      </w:r>
      <w:r w:rsidR="00E72111" w:rsidRPr="00AC7B91">
        <w:rPr>
          <w:rFonts w:ascii="Verdana" w:hAnsi="Verdana"/>
          <w:sz w:val="24"/>
          <w:szCs w:val="24"/>
        </w:rPr>
        <w:t>inappropriate</w:t>
      </w:r>
      <w:r w:rsidRPr="00AC7B91">
        <w:rPr>
          <w:rFonts w:ascii="Verdana" w:hAnsi="Verdana"/>
          <w:sz w:val="24"/>
          <w:szCs w:val="24"/>
        </w:rPr>
        <w:t xml:space="preserve"> undressing. </w:t>
      </w:r>
    </w:p>
    <w:p w14:paraId="31DE000A" w14:textId="77777777" w:rsidR="00AC7B91" w:rsidRDefault="00AC7B91" w:rsidP="00AC7B91">
      <w:pPr>
        <w:rPr>
          <w:rFonts w:ascii="Verdana" w:hAnsi="Verdana"/>
          <w:sz w:val="24"/>
          <w:szCs w:val="24"/>
        </w:rPr>
      </w:pPr>
    </w:p>
    <w:p w14:paraId="5C6249AA" w14:textId="234F3CD8" w:rsidR="00AC7B91" w:rsidRPr="00AC7B91" w:rsidRDefault="00AC7B91" w:rsidP="00AC7B91">
      <w:p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lastRenderedPageBreak/>
        <w:t>Common Causes and Triggers</w:t>
      </w:r>
    </w:p>
    <w:p w14:paraId="3C96E788" w14:textId="2B24AC82" w:rsidR="00AC7B91" w:rsidRPr="00AC7B91" w:rsidRDefault="00AC7B91" w:rsidP="00AC7B91">
      <w:p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sz w:val="24"/>
          <w:szCs w:val="24"/>
        </w:rPr>
        <w:t>Challenging behaviour is generally a method for children to manage frustration or communicate inabilities: </w:t>
      </w:r>
    </w:p>
    <w:p w14:paraId="043D33A9" w14:textId="77777777" w:rsidR="00AC7B91" w:rsidRPr="00AC7B91" w:rsidRDefault="00AC7B91" w:rsidP="00AC7B91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Unmet Needs:</w:t>
      </w:r>
      <w:r w:rsidRPr="00AC7B91">
        <w:rPr>
          <w:rFonts w:ascii="Verdana" w:hAnsi="Verdana"/>
          <w:sz w:val="24"/>
          <w:szCs w:val="24"/>
        </w:rPr>
        <w:t> Fatigue, hunger, or physical discomfort.</w:t>
      </w:r>
    </w:p>
    <w:p w14:paraId="3AF39969" w14:textId="77777777" w:rsidR="00AC7B91" w:rsidRPr="00AC7B91" w:rsidRDefault="00AC7B91" w:rsidP="00AC7B91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Lack of Skills:</w:t>
      </w:r>
      <w:r w:rsidRPr="00AC7B91">
        <w:rPr>
          <w:rFonts w:ascii="Verdana" w:hAnsi="Verdana"/>
          <w:sz w:val="24"/>
          <w:szCs w:val="24"/>
        </w:rPr>
        <w:t> Inability to communicate feelings, resulting in "acting out".</w:t>
      </w:r>
    </w:p>
    <w:p w14:paraId="2E5121C5" w14:textId="77777777" w:rsidR="00AC7B91" w:rsidRPr="00AC7B91" w:rsidRDefault="00AC7B91" w:rsidP="00AC7B91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Transitions:</w:t>
      </w:r>
      <w:r w:rsidRPr="00AC7B91">
        <w:rPr>
          <w:rFonts w:ascii="Verdana" w:hAnsi="Verdana"/>
          <w:sz w:val="24"/>
          <w:szCs w:val="24"/>
        </w:rPr>
        <w:t> Starting school or changes in routine.</w:t>
      </w:r>
    </w:p>
    <w:p w14:paraId="7989471F" w14:textId="77777777" w:rsidR="00AC7B91" w:rsidRPr="00AC7B91" w:rsidRDefault="00AC7B91" w:rsidP="00AC7B91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Sensory Overload:</w:t>
      </w:r>
      <w:r w:rsidRPr="00AC7B91">
        <w:rPr>
          <w:rFonts w:ascii="Verdana" w:hAnsi="Verdana"/>
          <w:sz w:val="24"/>
          <w:szCs w:val="24"/>
        </w:rPr>
        <w:t> Overstimulation in loud or crowded environments. </w:t>
      </w:r>
    </w:p>
    <w:p w14:paraId="4F6169BB" w14:textId="77777777" w:rsidR="00AC7B91" w:rsidRPr="00AC7B91" w:rsidRDefault="00AC7B91" w:rsidP="00AC7B91">
      <w:pPr>
        <w:rPr>
          <w:rFonts w:ascii="Verdana" w:hAnsi="Verdana"/>
          <w:b/>
          <w:bCs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Supporting a Child </w:t>
      </w:r>
    </w:p>
    <w:p w14:paraId="67220FC9" w14:textId="77777777" w:rsidR="00AC7B91" w:rsidRPr="00AC7B91" w:rsidRDefault="00AC7B91" w:rsidP="00AC7B91">
      <w:p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sz w:val="24"/>
          <w:szCs w:val="24"/>
        </w:rPr>
        <w:t>Effective management involves understanding the cause rather than just punishing the action. </w:t>
      </w:r>
    </w:p>
    <w:p w14:paraId="20C47E98" w14:textId="77777777" w:rsidR="00AC7B91" w:rsidRPr="00AC7B91" w:rsidRDefault="00AC7B91" w:rsidP="00AC7B91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Recognize Patterns:</w:t>
      </w:r>
      <w:r w:rsidRPr="00AC7B91">
        <w:rPr>
          <w:rFonts w:ascii="Verdana" w:hAnsi="Verdana"/>
          <w:sz w:val="24"/>
          <w:szCs w:val="24"/>
        </w:rPr>
        <w:t> Identify triggers (situations or times of day).</w:t>
      </w:r>
    </w:p>
    <w:p w14:paraId="2D394844" w14:textId="77777777" w:rsidR="00AC7B91" w:rsidRPr="00AC7B91" w:rsidRDefault="00AC7B91" w:rsidP="00AC7B91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Positive Reinforcement:</w:t>
      </w:r>
      <w:r w:rsidRPr="00AC7B91">
        <w:rPr>
          <w:rFonts w:ascii="Verdana" w:hAnsi="Verdana"/>
          <w:sz w:val="24"/>
          <w:szCs w:val="24"/>
        </w:rPr>
        <w:t xml:space="preserve"> Focus on praising good </w:t>
      </w:r>
      <w:proofErr w:type="spellStart"/>
      <w:r w:rsidRPr="00AC7B91">
        <w:rPr>
          <w:rFonts w:ascii="Verdana" w:hAnsi="Verdana"/>
          <w:sz w:val="24"/>
          <w:szCs w:val="24"/>
        </w:rPr>
        <w:t>behavior</w:t>
      </w:r>
      <w:proofErr w:type="spellEnd"/>
      <w:r w:rsidRPr="00AC7B91">
        <w:rPr>
          <w:rFonts w:ascii="Verdana" w:hAnsi="Verdana"/>
          <w:sz w:val="24"/>
          <w:szCs w:val="24"/>
        </w:rPr>
        <w:t xml:space="preserve"> to encourage repetition.</w:t>
      </w:r>
    </w:p>
    <w:p w14:paraId="09961147" w14:textId="77777777" w:rsidR="00AC7B91" w:rsidRPr="00AC7B91" w:rsidRDefault="00AC7B91" w:rsidP="00AC7B91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AC7B91">
        <w:rPr>
          <w:rFonts w:ascii="Verdana" w:hAnsi="Verdana"/>
          <w:b/>
          <w:bCs/>
          <w:sz w:val="24"/>
          <w:szCs w:val="24"/>
        </w:rPr>
        <w:t>Consistency:</w:t>
      </w:r>
      <w:r w:rsidRPr="00AC7B91">
        <w:rPr>
          <w:rFonts w:ascii="Verdana" w:hAnsi="Verdana"/>
          <w:sz w:val="24"/>
          <w:szCs w:val="24"/>
        </w:rPr>
        <w:t> Maintain clear, consistent boundaries.</w:t>
      </w:r>
    </w:p>
    <w:p w14:paraId="36AE7DFE" w14:textId="77777777" w:rsidR="009B10BE" w:rsidRPr="00041FB6" w:rsidRDefault="009B10BE">
      <w:pPr>
        <w:rPr>
          <w:rFonts w:ascii="Verdana" w:hAnsi="Verdana"/>
          <w:sz w:val="24"/>
          <w:szCs w:val="24"/>
        </w:rPr>
      </w:pPr>
    </w:p>
    <w:sectPr w:rsidR="009B10BE" w:rsidRPr="00041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FF"/>
    <w:multiLevelType w:val="multilevel"/>
    <w:tmpl w:val="1DE4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A562A"/>
    <w:multiLevelType w:val="multilevel"/>
    <w:tmpl w:val="A66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8235F"/>
    <w:multiLevelType w:val="multilevel"/>
    <w:tmpl w:val="5EEE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F1550"/>
    <w:multiLevelType w:val="multilevel"/>
    <w:tmpl w:val="90C6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885304">
    <w:abstractNumId w:val="3"/>
  </w:num>
  <w:num w:numId="2" w16cid:durableId="1660384493">
    <w:abstractNumId w:val="2"/>
  </w:num>
  <w:num w:numId="3" w16cid:durableId="642152519">
    <w:abstractNumId w:val="0"/>
  </w:num>
  <w:num w:numId="4" w16cid:durableId="199310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1"/>
    <w:rsid w:val="00041FB6"/>
    <w:rsid w:val="000B5C98"/>
    <w:rsid w:val="003F5A95"/>
    <w:rsid w:val="004C0131"/>
    <w:rsid w:val="005F44F5"/>
    <w:rsid w:val="006C4C36"/>
    <w:rsid w:val="007173E7"/>
    <w:rsid w:val="00745446"/>
    <w:rsid w:val="00785868"/>
    <w:rsid w:val="00870F85"/>
    <w:rsid w:val="008C73CF"/>
    <w:rsid w:val="008F3709"/>
    <w:rsid w:val="009B10BE"/>
    <w:rsid w:val="00AC7B91"/>
    <w:rsid w:val="00B14CE2"/>
    <w:rsid w:val="00BE46B4"/>
    <w:rsid w:val="00E564B9"/>
    <w:rsid w:val="00E72111"/>
    <w:rsid w:val="00E8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4588"/>
  <w15:chartTrackingRefBased/>
  <w15:docId w15:val="{AB757264-21C2-470A-9992-9FA1BE15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B9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1990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McKinnon, Annabel (E,I&amp;S)</dc:creator>
  <cp:keywords/>
  <dc:description/>
  <cp:lastModifiedBy>McKinnon, Annabel (E,I&amp;S)</cp:lastModifiedBy>
  <cp:revision>4</cp:revision>
  <dcterms:created xsi:type="dcterms:W3CDTF">2026-04-23T11:16:00Z</dcterms:created>
  <dcterms:modified xsi:type="dcterms:W3CDTF">2026-04-30T10:59:00Z</dcterms:modified>
</cp:coreProperties>
</file>