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D8B47" w14:textId="77777777" w:rsidR="00F50C6E" w:rsidRDefault="00F50C6E" w:rsidP="00461F0D">
      <w:pPr>
        <w:pStyle w:val="NoSpacing"/>
        <w:rPr>
          <w:b/>
          <w:bCs/>
          <w:color w:val="000000" w:themeColor="text1"/>
        </w:rPr>
      </w:pPr>
    </w:p>
    <w:p w14:paraId="1DAD5004" w14:textId="2C2404EC" w:rsidR="00461F0D" w:rsidRPr="00461F0D" w:rsidRDefault="00461F0D" w:rsidP="00461F0D">
      <w:pPr>
        <w:pStyle w:val="NoSpacing"/>
        <w:rPr>
          <w:color w:val="000000" w:themeColor="text1"/>
        </w:rPr>
      </w:pPr>
      <w:r w:rsidRPr="00461F0D">
        <w:rPr>
          <w:b/>
          <w:bCs/>
          <w:color w:val="000000" w:themeColor="text1"/>
        </w:rPr>
        <w:t xml:space="preserve">Staffordshire Child Criminal Exploitation (CCE) Prevention </w:t>
      </w:r>
      <w:r w:rsidRPr="001F7048">
        <w:rPr>
          <w:b/>
          <w:bCs/>
          <w:color w:val="000000" w:themeColor="text1"/>
        </w:rPr>
        <w:t>Service </w:t>
      </w:r>
      <w:r w:rsidR="001F7048" w:rsidRPr="001F7048">
        <w:rPr>
          <w:b/>
          <w:bCs/>
          <w:color w:val="000000" w:themeColor="text1"/>
        </w:rPr>
        <w:t>from 1 April 2026</w:t>
      </w:r>
    </w:p>
    <w:p w14:paraId="69C0A4B6" w14:textId="77777777" w:rsidR="001F7048" w:rsidRDefault="001F7048" w:rsidP="00461F0D">
      <w:pPr>
        <w:pStyle w:val="NoSpacing"/>
        <w:rPr>
          <w:b/>
          <w:bCs/>
          <w:color w:val="000000" w:themeColor="text1"/>
        </w:rPr>
      </w:pPr>
    </w:p>
    <w:p w14:paraId="1CE3768F" w14:textId="20C3E45C" w:rsidR="00461F0D" w:rsidRPr="00461F0D" w:rsidRDefault="00461F0D" w:rsidP="00461F0D">
      <w:pPr>
        <w:pStyle w:val="NoSpacing"/>
        <w:rPr>
          <w:color w:val="000000" w:themeColor="text1"/>
        </w:rPr>
      </w:pPr>
      <w:r w:rsidRPr="00461F0D">
        <w:rPr>
          <w:b/>
          <w:bCs/>
          <w:color w:val="000000" w:themeColor="text1"/>
        </w:rPr>
        <w:t>Scope:</w:t>
      </w:r>
      <w:r w:rsidRPr="00461F0D">
        <w:rPr>
          <w:color w:val="000000" w:themeColor="text1"/>
        </w:rPr>
        <w:t> </w:t>
      </w:r>
      <w:r w:rsidRPr="00461F0D">
        <w:rPr>
          <w:color w:val="000000" w:themeColor="text1"/>
        </w:rPr>
        <w:br/>
        <w:t xml:space="preserve">The Staffordshire CCE Prevention </w:t>
      </w:r>
      <w:r w:rsidR="001F7048" w:rsidRPr="00461F0D">
        <w:rPr>
          <w:color w:val="000000" w:themeColor="text1"/>
        </w:rPr>
        <w:t xml:space="preserve">Service </w:t>
      </w:r>
      <w:r w:rsidR="001F7048">
        <w:rPr>
          <w:color w:val="000000" w:themeColor="text1"/>
        </w:rPr>
        <w:t xml:space="preserve">will </w:t>
      </w:r>
      <w:r w:rsidRPr="00461F0D">
        <w:rPr>
          <w:color w:val="000000" w:themeColor="text1"/>
        </w:rPr>
        <w:t xml:space="preserve">provide free, confidential support to children and young people vulnerable to child criminal exploitation (CCE) across Staffordshire and Stoke-on-Trent. The service aims to prevent CCE and violence, safeguard young people, improve school engagement, and reduce exclusions and contact with the criminal justice system. </w:t>
      </w:r>
    </w:p>
    <w:p w14:paraId="38A98406" w14:textId="77777777" w:rsidR="001F7048" w:rsidRDefault="001F7048" w:rsidP="00461F0D">
      <w:pPr>
        <w:pStyle w:val="NoSpacing"/>
        <w:rPr>
          <w:b/>
          <w:bCs/>
          <w:color w:val="000000" w:themeColor="text1"/>
        </w:rPr>
      </w:pPr>
    </w:p>
    <w:p w14:paraId="2D97B059" w14:textId="59DE1A73" w:rsidR="00461F0D" w:rsidRPr="00461F0D" w:rsidRDefault="00461F0D" w:rsidP="00461F0D">
      <w:pPr>
        <w:pStyle w:val="NoSpacing"/>
        <w:rPr>
          <w:color w:val="000000" w:themeColor="text1"/>
        </w:rPr>
      </w:pPr>
      <w:r w:rsidRPr="00461F0D">
        <w:rPr>
          <w:b/>
          <w:bCs/>
          <w:color w:val="000000" w:themeColor="text1"/>
        </w:rPr>
        <w:t>Eligibility:</w:t>
      </w:r>
      <w:r w:rsidRPr="00461F0D">
        <w:rPr>
          <w:color w:val="000000" w:themeColor="text1"/>
        </w:rPr>
        <w:t> </w:t>
      </w:r>
    </w:p>
    <w:p w14:paraId="2F552199" w14:textId="77777777" w:rsidR="00461F0D" w:rsidRPr="00461F0D" w:rsidRDefault="00461F0D" w:rsidP="00461F0D">
      <w:pPr>
        <w:pStyle w:val="NoSpacing"/>
        <w:numPr>
          <w:ilvl w:val="0"/>
          <w:numId w:val="1"/>
        </w:numPr>
        <w:rPr>
          <w:color w:val="000000" w:themeColor="text1"/>
        </w:rPr>
      </w:pPr>
      <w:r w:rsidRPr="00461F0D">
        <w:rPr>
          <w:b/>
          <w:bCs/>
          <w:color w:val="000000" w:themeColor="text1"/>
        </w:rPr>
        <w:t>Secondary (11–16, up to 25 for SEND):</w:t>
      </w:r>
      <w:r w:rsidRPr="00461F0D">
        <w:rPr>
          <w:color w:val="000000" w:themeColor="text1"/>
        </w:rPr>
        <w:t> </w:t>
      </w:r>
    </w:p>
    <w:p w14:paraId="6FF6A732" w14:textId="163B596C" w:rsidR="00461F0D" w:rsidRPr="00461F0D" w:rsidRDefault="00461F0D" w:rsidP="00461F0D">
      <w:pPr>
        <w:pStyle w:val="NoSpacing"/>
        <w:numPr>
          <w:ilvl w:val="0"/>
          <w:numId w:val="2"/>
        </w:numPr>
        <w:rPr>
          <w:color w:val="000000" w:themeColor="text1"/>
        </w:rPr>
      </w:pPr>
      <w:r w:rsidRPr="00461F0D">
        <w:rPr>
          <w:color w:val="000000" w:themeColor="text1"/>
        </w:rPr>
        <w:t xml:space="preserve">Children/young people vulnerable to </w:t>
      </w:r>
      <w:r w:rsidR="00EA3874">
        <w:rPr>
          <w:color w:val="000000" w:themeColor="text1"/>
        </w:rPr>
        <w:t xml:space="preserve">being criminally </w:t>
      </w:r>
      <w:r w:rsidR="00C925C4">
        <w:rPr>
          <w:color w:val="000000" w:themeColor="text1"/>
        </w:rPr>
        <w:t>exploited,</w:t>
      </w:r>
      <w:r w:rsidRPr="00461F0D">
        <w:rPr>
          <w:color w:val="000000" w:themeColor="text1"/>
        </w:rPr>
        <w:t> residing locally (including those looked after by another authority</w:t>
      </w:r>
      <w:r w:rsidR="0025501C">
        <w:rPr>
          <w:color w:val="000000" w:themeColor="text1"/>
        </w:rPr>
        <w:t xml:space="preserve"> and those children and young people electively home educated</w:t>
      </w:r>
      <w:r w:rsidRPr="00461F0D">
        <w:rPr>
          <w:color w:val="000000" w:themeColor="text1"/>
        </w:rPr>
        <w:t>). </w:t>
      </w:r>
    </w:p>
    <w:p w14:paraId="64792757" w14:textId="77777777" w:rsidR="00461F0D" w:rsidRPr="00461F0D" w:rsidRDefault="00461F0D" w:rsidP="00461F0D">
      <w:pPr>
        <w:pStyle w:val="NoSpacing"/>
        <w:numPr>
          <w:ilvl w:val="0"/>
          <w:numId w:val="3"/>
        </w:numPr>
        <w:rPr>
          <w:color w:val="000000" w:themeColor="text1"/>
        </w:rPr>
      </w:pPr>
      <w:r w:rsidRPr="00461F0D">
        <w:rPr>
          <w:b/>
          <w:bCs/>
          <w:color w:val="000000" w:themeColor="text1"/>
        </w:rPr>
        <w:t>Primary (Years 5/6, ages 9–11):</w:t>
      </w:r>
      <w:r w:rsidRPr="00461F0D">
        <w:rPr>
          <w:color w:val="000000" w:themeColor="text1"/>
        </w:rPr>
        <w:t> </w:t>
      </w:r>
    </w:p>
    <w:p w14:paraId="16E73051" w14:textId="77777777" w:rsidR="00461F0D" w:rsidRPr="00461F0D" w:rsidRDefault="00461F0D" w:rsidP="00461F0D">
      <w:pPr>
        <w:pStyle w:val="NoSpacing"/>
        <w:numPr>
          <w:ilvl w:val="0"/>
          <w:numId w:val="4"/>
        </w:numPr>
        <w:rPr>
          <w:color w:val="000000" w:themeColor="text1"/>
        </w:rPr>
      </w:pPr>
      <w:r w:rsidRPr="00461F0D">
        <w:rPr>
          <w:color w:val="000000" w:themeColor="text1"/>
        </w:rPr>
        <w:t>Children in years 5/6 where attendance or risk of exclusion is a factor (including those looked after by another authority). </w:t>
      </w:r>
    </w:p>
    <w:p w14:paraId="4DFD5731" w14:textId="77777777" w:rsidR="00461F0D" w:rsidRPr="00461F0D" w:rsidRDefault="00461F0D" w:rsidP="00461F0D">
      <w:pPr>
        <w:pStyle w:val="NoSpacing"/>
        <w:rPr>
          <w:color w:val="000000" w:themeColor="text1"/>
        </w:rPr>
      </w:pPr>
      <w:r w:rsidRPr="00461F0D">
        <w:rPr>
          <w:color w:val="000000" w:themeColor="text1"/>
        </w:rPr>
        <w:t> </w:t>
      </w:r>
    </w:p>
    <w:p w14:paraId="2132C6BE" w14:textId="77777777" w:rsidR="00461F0D" w:rsidRPr="00461F0D" w:rsidRDefault="00461F0D" w:rsidP="00F50C6E">
      <w:pPr>
        <w:pStyle w:val="NoSpacing"/>
        <w:rPr>
          <w:color w:val="000000" w:themeColor="text1"/>
        </w:rPr>
      </w:pPr>
      <w:r w:rsidRPr="00461F0D">
        <w:rPr>
          <w:b/>
          <w:bCs/>
          <w:color w:val="000000" w:themeColor="text1"/>
        </w:rPr>
        <w:t>Who Can Refer:</w:t>
      </w:r>
      <w:r w:rsidRPr="00461F0D">
        <w:rPr>
          <w:color w:val="000000" w:themeColor="text1"/>
        </w:rPr>
        <w:t> </w:t>
      </w:r>
    </w:p>
    <w:p w14:paraId="33FF193A" w14:textId="5A84904F" w:rsidR="00461F0D" w:rsidRPr="00461F0D" w:rsidRDefault="00461F0D" w:rsidP="00461F0D">
      <w:pPr>
        <w:pStyle w:val="NoSpacing"/>
        <w:numPr>
          <w:ilvl w:val="0"/>
          <w:numId w:val="11"/>
        </w:numPr>
        <w:rPr>
          <w:color w:val="000000" w:themeColor="text1"/>
        </w:rPr>
      </w:pPr>
      <w:r w:rsidRPr="00461F0D">
        <w:rPr>
          <w:color w:val="000000" w:themeColor="text1"/>
        </w:rPr>
        <w:t xml:space="preserve">Secondary/primary schools, special schools, alternative providers, and </w:t>
      </w:r>
      <w:r w:rsidR="0025501C">
        <w:rPr>
          <w:color w:val="000000" w:themeColor="text1"/>
        </w:rPr>
        <w:t>Local Authority Education Teams</w:t>
      </w:r>
      <w:r w:rsidR="00EA3874">
        <w:rPr>
          <w:color w:val="000000" w:themeColor="text1"/>
        </w:rPr>
        <w:t xml:space="preserve">, further detail will be provided over the coming weeks.  </w:t>
      </w:r>
    </w:p>
    <w:p w14:paraId="56942400" w14:textId="77777777" w:rsidR="00461F0D" w:rsidRPr="00461F0D" w:rsidRDefault="00461F0D" w:rsidP="00461F0D">
      <w:pPr>
        <w:pStyle w:val="NoSpacing"/>
        <w:rPr>
          <w:color w:val="000000" w:themeColor="text1"/>
        </w:rPr>
      </w:pPr>
      <w:r w:rsidRPr="00461F0D">
        <w:rPr>
          <w:color w:val="000000" w:themeColor="text1"/>
        </w:rPr>
        <w:t> </w:t>
      </w:r>
    </w:p>
    <w:p w14:paraId="0C35EBF8" w14:textId="77777777" w:rsidR="00461F0D" w:rsidRPr="00461F0D" w:rsidRDefault="00461F0D" w:rsidP="00461F0D">
      <w:pPr>
        <w:pStyle w:val="NoSpacing"/>
        <w:rPr>
          <w:color w:val="000000" w:themeColor="text1"/>
        </w:rPr>
      </w:pPr>
      <w:r w:rsidRPr="00461F0D">
        <w:rPr>
          <w:b/>
          <w:bCs/>
          <w:color w:val="000000" w:themeColor="text1"/>
        </w:rPr>
        <w:t>Service Model:</w:t>
      </w:r>
      <w:r w:rsidRPr="00461F0D">
        <w:rPr>
          <w:color w:val="000000" w:themeColor="text1"/>
        </w:rPr>
        <w:t> </w:t>
      </w:r>
    </w:p>
    <w:p w14:paraId="3C048399" w14:textId="05478FF6" w:rsidR="00EA3874" w:rsidRPr="00157510" w:rsidRDefault="00157510" w:rsidP="00157510">
      <w:pPr>
        <w:pStyle w:val="ListParagraph"/>
        <w:numPr>
          <w:ilvl w:val="0"/>
          <w:numId w:val="15"/>
        </w:numPr>
        <w:rPr>
          <w:color w:val="000000" w:themeColor="text1"/>
        </w:rPr>
      </w:pPr>
      <w:r w:rsidRPr="00157510">
        <w:rPr>
          <w:color w:val="000000" w:themeColor="text1"/>
        </w:rPr>
        <w:t xml:space="preserve">Delivery is through </w:t>
      </w:r>
      <w:r>
        <w:rPr>
          <w:color w:val="000000" w:themeColor="text1"/>
        </w:rPr>
        <w:t xml:space="preserve">workshops and targeted support via trusted adults and rollout will be based in areas where there are indicators of higher risk to being criminally exploited. </w:t>
      </w:r>
    </w:p>
    <w:p w14:paraId="5E866308" w14:textId="4492F445" w:rsidR="00461F0D" w:rsidRDefault="00461F0D" w:rsidP="00461F0D">
      <w:pPr>
        <w:pStyle w:val="NoSpacing"/>
        <w:rPr>
          <w:color w:val="000000" w:themeColor="text1"/>
        </w:rPr>
      </w:pPr>
    </w:p>
    <w:p w14:paraId="4A83150E" w14:textId="7FF4535C" w:rsidR="00157510" w:rsidRPr="00E42CC7" w:rsidRDefault="00157510" w:rsidP="00461F0D">
      <w:pPr>
        <w:pStyle w:val="NoSpacing"/>
        <w:rPr>
          <w:color w:val="000000" w:themeColor="text1"/>
        </w:rPr>
      </w:pPr>
      <w:r>
        <w:rPr>
          <w:color w:val="000000" w:themeColor="text1"/>
        </w:rPr>
        <w:t xml:space="preserve">Contact details will be provided in the coming weeks. </w:t>
      </w:r>
    </w:p>
    <w:p w14:paraId="7B691552" w14:textId="0059CDA3" w:rsidR="00CC73B2" w:rsidRPr="00E42CC7" w:rsidRDefault="00CC73B2" w:rsidP="002713D1">
      <w:pPr>
        <w:rPr>
          <w:color w:val="000000" w:themeColor="text1"/>
        </w:rPr>
      </w:pPr>
    </w:p>
    <w:sectPr w:rsidR="00CC73B2" w:rsidRPr="00E42CC7" w:rsidSect="002713D1">
      <w:headerReference w:type="even" r:id="rId10"/>
      <w:headerReference w:type="default" r:id="rId11"/>
      <w:headerReference w:type="first" r:id="rId12"/>
      <w:footerReference w:type="first" r:id="rId13"/>
      <w:pgSz w:w="11906" w:h="16838" w:code="9"/>
      <w:pgMar w:top="1636" w:right="1133" w:bottom="1985" w:left="1134" w:header="524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5880" w14:textId="77777777" w:rsidR="001B0B6D" w:rsidRDefault="001B0B6D" w:rsidP="00055BFA">
      <w:pPr>
        <w:spacing w:after="0" w:line="240" w:lineRule="auto"/>
      </w:pPr>
      <w:r>
        <w:separator/>
      </w:r>
    </w:p>
  </w:endnote>
  <w:endnote w:type="continuationSeparator" w:id="0">
    <w:p w14:paraId="00B7AC8E" w14:textId="77777777" w:rsidR="001B0B6D" w:rsidRDefault="001B0B6D" w:rsidP="00055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80D49" w14:textId="1E41E6F5" w:rsidR="002B337E" w:rsidRPr="00F50C6E" w:rsidRDefault="00D953EE" w:rsidP="00F50C6E">
    <w:pPr>
      <w:pStyle w:val="Footer"/>
    </w:pPr>
    <w:r w:rsidRPr="00F50C6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87828" w14:textId="77777777" w:rsidR="001B0B6D" w:rsidRDefault="001B0B6D" w:rsidP="00055BFA">
      <w:pPr>
        <w:spacing w:after="0" w:line="240" w:lineRule="auto"/>
      </w:pPr>
      <w:r>
        <w:separator/>
      </w:r>
    </w:p>
  </w:footnote>
  <w:footnote w:type="continuationSeparator" w:id="0">
    <w:p w14:paraId="068CDC3F" w14:textId="77777777" w:rsidR="001B0B6D" w:rsidRDefault="001B0B6D" w:rsidP="00055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D62290" w14:textId="369A9159" w:rsidR="0056212C" w:rsidRDefault="00461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2C6C318" wp14:editId="6428FB9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68300"/>
              <wp:effectExtent l="0" t="0" r="15875" b="12700"/>
              <wp:wrapNone/>
              <wp:docPr id="1646509544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60E6FA" w14:textId="2089AF15" w:rsidR="00461F0D" w:rsidRPr="00461F0D" w:rsidRDefault="00461F0D" w:rsidP="00461F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1F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C6C31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27.25pt;height:29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" filled="f" stroked="f">
              <v:textbox style="mso-fit-shape-to-text:t" inset="0,15pt,0,0">
                <w:txbxContent>
                  <w:p w14:paraId="0060E6FA" w14:textId="2089AF15" w:rsidR="00461F0D" w:rsidRPr="00461F0D" w:rsidRDefault="00461F0D" w:rsidP="00461F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61F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BA97" w14:textId="67C7EAA2" w:rsidR="0056212C" w:rsidRDefault="00461F0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B8134BF" wp14:editId="385718A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68300"/>
              <wp:effectExtent l="0" t="0" r="15875" b="12700"/>
              <wp:wrapNone/>
              <wp:docPr id="354053580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8A91CC" w14:textId="5C080205" w:rsidR="00461F0D" w:rsidRPr="00461F0D" w:rsidRDefault="00461F0D" w:rsidP="00461F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1F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8134B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27.25pt;height:29pt;z-index:25165824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" filled="f" stroked="f">
              <v:textbox style="mso-fit-shape-to-text:t" inset="0,15pt,0,0">
                <w:txbxContent>
                  <w:p w14:paraId="218A91CC" w14:textId="5C080205" w:rsidR="00461F0D" w:rsidRPr="00461F0D" w:rsidRDefault="00461F0D" w:rsidP="00461F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61F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D8038" w14:textId="0FD23AB8" w:rsidR="00C33BF1" w:rsidRPr="00E42CC7" w:rsidRDefault="0025501C" w:rsidP="00F50C6E">
    <w:pPr>
      <w:pStyle w:val="NoSpacing"/>
      <w:tabs>
        <w:tab w:val="right" w:pos="9639"/>
      </w:tabs>
      <w:rPr>
        <w:b/>
        <w:bCs/>
        <w:color w:val="4E4E46" w:themeColor="text2"/>
        <w:sz w:val="19"/>
        <w:szCs w:val="19"/>
      </w:rPr>
    </w:pPr>
    <w:r w:rsidRPr="0025501C">
      <w:rPr>
        <w:noProof/>
        <w:color w:val="4E4E46" w:themeColor="text2"/>
      </w:rPr>
      <w:drawing>
        <wp:inline distT="0" distB="0" distL="0" distR="0" wp14:anchorId="244064FB" wp14:editId="5AFA84EC">
          <wp:extent cx="3384550" cy="1015471"/>
          <wp:effectExtent l="0" t="0" r="6350" b="0"/>
          <wp:docPr id="2063419107" name="Picture 1" descr="A close 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3419107" name="Picture 1" descr="A close 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02160" cy="1020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color w:val="4E4E46" w:themeColor="text2"/>
      </w:rPr>
      <w:t xml:space="preserve">              </w:t>
    </w:r>
    <w:r w:rsidRPr="00E42CC7">
      <w:rPr>
        <w:noProof/>
        <w:color w:val="4E4E46" w:themeColor="text2"/>
      </w:rPr>
      <w:drawing>
        <wp:inline distT="0" distB="0" distL="0" distR="0" wp14:anchorId="031D9838" wp14:editId="4D114F82">
          <wp:extent cx="1028700" cy="980642"/>
          <wp:effectExtent l="0" t="0" r="0" b="0"/>
          <wp:docPr id="1" name="Picture 1" descr="Action for childre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ction for children logo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800" t="13348" r="22800" b="13348"/>
                  <a:stretch/>
                </pic:blipFill>
                <pic:spPr bwMode="auto">
                  <a:xfrm>
                    <a:off x="0" y="0"/>
                    <a:ext cx="1041992" cy="99331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461F0D">
      <w:rPr>
        <w:noProof/>
        <w:color w:val="4E4E46" w:themeColor="text2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EB8FE64" wp14:editId="69F4030D">
              <wp:simplePos x="723900" y="336550"/>
              <wp:positionH relativeFrom="page">
                <wp:align>center</wp:align>
              </wp:positionH>
              <wp:positionV relativeFrom="page">
                <wp:align>top</wp:align>
              </wp:positionV>
              <wp:extent cx="346075" cy="368300"/>
              <wp:effectExtent l="0" t="0" r="15875" b="12700"/>
              <wp:wrapNone/>
              <wp:docPr id="39851540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6075" cy="368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3571F" w14:textId="7DB20C16" w:rsidR="00461F0D" w:rsidRPr="00461F0D" w:rsidRDefault="00461F0D" w:rsidP="00461F0D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461F0D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B8FE6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27.25pt;height:29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" filled="f" stroked="f">
              <v:textbox style="mso-fit-shape-to-text:t" inset="0,15pt,0,0">
                <w:txbxContent>
                  <w:p w14:paraId="4483571F" w14:textId="7DB20C16" w:rsidR="00461F0D" w:rsidRPr="00461F0D" w:rsidRDefault="00461F0D" w:rsidP="00461F0D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461F0D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10438"/>
    <w:multiLevelType w:val="multilevel"/>
    <w:tmpl w:val="0DE66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0C2220F"/>
    <w:multiLevelType w:val="multilevel"/>
    <w:tmpl w:val="A31E292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150B058E"/>
    <w:multiLevelType w:val="multilevel"/>
    <w:tmpl w:val="6CDE12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 w15:restartNumberingAfterBreak="0">
    <w:nsid w:val="1BDF7694"/>
    <w:multiLevelType w:val="multilevel"/>
    <w:tmpl w:val="D4A0AA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F5C4A78"/>
    <w:multiLevelType w:val="multilevel"/>
    <w:tmpl w:val="699C05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23A36F06"/>
    <w:multiLevelType w:val="multilevel"/>
    <w:tmpl w:val="14F2C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7A355BB"/>
    <w:multiLevelType w:val="multilevel"/>
    <w:tmpl w:val="7FECE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9B11B00"/>
    <w:multiLevelType w:val="multilevel"/>
    <w:tmpl w:val="2CCE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A003D5"/>
    <w:multiLevelType w:val="multilevel"/>
    <w:tmpl w:val="6F2A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B5E5DA9"/>
    <w:multiLevelType w:val="multilevel"/>
    <w:tmpl w:val="C4CC6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2878C8"/>
    <w:multiLevelType w:val="multilevel"/>
    <w:tmpl w:val="D80279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F1014A6"/>
    <w:multiLevelType w:val="multilevel"/>
    <w:tmpl w:val="C172A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15C0536"/>
    <w:multiLevelType w:val="multilevel"/>
    <w:tmpl w:val="0C62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5ED2138"/>
    <w:multiLevelType w:val="multilevel"/>
    <w:tmpl w:val="52E21C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4" w15:restartNumberingAfterBreak="0">
    <w:nsid w:val="58700D1D"/>
    <w:multiLevelType w:val="multilevel"/>
    <w:tmpl w:val="6BCA9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8BE2B7C"/>
    <w:multiLevelType w:val="multilevel"/>
    <w:tmpl w:val="F97A6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1984EDF"/>
    <w:multiLevelType w:val="multilevel"/>
    <w:tmpl w:val="20A4AA8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7" w15:restartNumberingAfterBreak="0">
    <w:nsid w:val="657D27E6"/>
    <w:multiLevelType w:val="multilevel"/>
    <w:tmpl w:val="A65A4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66E76FDD"/>
    <w:multiLevelType w:val="multilevel"/>
    <w:tmpl w:val="722C6A4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9" w15:restartNumberingAfterBreak="0">
    <w:nsid w:val="6DE83E35"/>
    <w:multiLevelType w:val="multilevel"/>
    <w:tmpl w:val="73424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F6A0812"/>
    <w:multiLevelType w:val="multilevel"/>
    <w:tmpl w:val="75826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71E23F0A"/>
    <w:multiLevelType w:val="multilevel"/>
    <w:tmpl w:val="21284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817693"/>
    <w:multiLevelType w:val="multilevel"/>
    <w:tmpl w:val="79F04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6AC7E44"/>
    <w:multiLevelType w:val="multilevel"/>
    <w:tmpl w:val="895626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 w16cid:durableId="889459785">
    <w:abstractNumId w:val="10"/>
  </w:num>
  <w:num w:numId="2" w16cid:durableId="1857385839">
    <w:abstractNumId w:val="23"/>
  </w:num>
  <w:num w:numId="3" w16cid:durableId="1591310811">
    <w:abstractNumId w:val="0"/>
  </w:num>
  <w:num w:numId="4" w16cid:durableId="644623720">
    <w:abstractNumId w:val="3"/>
  </w:num>
  <w:num w:numId="5" w16cid:durableId="733821644">
    <w:abstractNumId w:val="5"/>
  </w:num>
  <w:num w:numId="6" w16cid:durableId="22947787">
    <w:abstractNumId w:val="17"/>
  </w:num>
  <w:num w:numId="7" w16cid:durableId="1499618740">
    <w:abstractNumId w:val="16"/>
  </w:num>
  <w:num w:numId="8" w16cid:durableId="347216350">
    <w:abstractNumId w:val="2"/>
  </w:num>
  <w:num w:numId="9" w16cid:durableId="926772107">
    <w:abstractNumId w:val="4"/>
  </w:num>
  <w:num w:numId="10" w16cid:durableId="1536429220">
    <w:abstractNumId w:val="22"/>
  </w:num>
  <w:num w:numId="11" w16cid:durableId="976227757">
    <w:abstractNumId w:val="1"/>
  </w:num>
  <w:num w:numId="12" w16cid:durableId="661737813">
    <w:abstractNumId w:val="12"/>
  </w:num>
  <w:num w:numId="13" w16cid:durableId="622807066">
    <w:abstractNumId w:val="18"/>
  </w:num>
  <w:num w:numId="14" w16cid:durableId="42561220">
    <w:abstractNumId w:val="13"/>
  </w:num>
  <w:num w:numId="15" w16cid:durableId="1484856529">
    <w:abstractNumId w:val="6"/>
  </w:num>
  <w:num w:numId="16" w16cid:durableId="653803538">
    <w:abstractNumId w:val="8"/>
  </w:num>
  <w:num w:numId="17" w16cid:durableId="1263420379">
    <w:abstractNumId w:val="9"/>
  </w:num>
  <w:num w:numId="18" w16cid:durableId="2015111513">
    <w:abstractNumId w:val="15"/>
  </w:num>
  <w:num w:numId="19" w16cid:durableId="430394609">
    <w:abstractNumId w:val="19"/>
  </w:num>
  <w:num w:numId="20" w16cid:durableId="1400057020">
    <w:abstractNumId w:val="21"/>
  </w:num>
  <w:num w:numId="21" w16cid:durableId="583686552">
    <w:abstractNumId w:val="14"/>
  </w:num>
  <w:num w:numId="22" w16cid:durableId="99421329">
    <w:abstractNumId w:val="20"/>
  </w:num>
  <w:num w:numId="23" w16cid:durableId="1593515227">
    <w:abstractNumId w:val="11"/>
  </w:num>
  <w:num w:numId="24" w16cid:durableId="9653116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B6D"/>
    <w:rsid w:val="00055BFA"/>
    <w:rsid w:val="000636E7"/>
    <w:rsid w:val="000D1F2B"/>
    <w:rsid w:val="000D7514"/>
    <w:rsid w:val="00121848"/>
    <w:rsid w:val="0013728B"/>
    <w:rsid w:val="00144ADC"/>
    <w:rsid w:val="00157510"/>
    <w:rsid w:val="00187909"/>
    <w:rsid w:val="00192A52"/>
    <w:rsid w:val="001B0B6D"/>
    <w:rsid w:val="001B3126"/>
    <w:rsid w:val="001F5993"/>
    <w:rsid w:val="001F7048"/>
    <w:rsid w:val="00242D2F"/>
    <w:rsid w:val="0025501C"/>
    <w:rsid w:val="002713D1"/>
    <w:rsid w:val="00286E75"/>
    <w:rsid w:val="002B337E"/>
    <w:rsid w:val="002D4805"/>
    <w:rsid w:val="00303A14"/>
    <w:rsid w:val="003433B5"/>
    <w:rsid w:val="003555C6"/>
    <w:rsid w:val="00365C1A"/>
    <w:rsid w:val="003A5F0A"/>
    <w:rsid w:val="004372AB"/>
    <w:rsid w:val="00461F0D"/>
    <w:rsid w:val="004743B1"/>
    <w:rsid w:val="004A3ED6"/>
    <w:rsid w:val="004F7D56"/>
    <w:rsid w:val="005102D1"/>
    <w:rsid w:val="00532585"/>
    <w:rsid w:val="0056212C"/>
    <w:rsid w:val="006351BF"/>
    <w:rsid w:val="00651265"/>
    <w:rsid w:val="0071249E"/>
    <w:rsid w:val="0072048D"/>
    <w:rsid w:val="00722821"/>
    <w:rsid w:val="00732775"/>
    <w:rsid w:val="007473B4"/>
    <w:rsid w:val="00787E49"/>
    <w:rsid w:val="00801516"/>
    <w:rsid w:val="0086361B"/>
    <w:rsid w:val="008E50B3"/>
    <w:rsid w:val="009B3F3E"/>
    <w:rsid w:val="009E7923"/>
    <w:rsid w:val="00AC33E0"/>
    <w:rsid w:val="00AD160D"/>
    <w:rsid w:val="00AD5396"/>
    <w:rsid w:val="00AE210C"/>
    <w:rsid w:val="00AE3C9F"/>
    <w:rsid w:val="00B50612"/>
    <w:rsid w:val="00B96ACF"/>
    <w:rsid w:val="00C33BF1"/>
    <w:rsid w:val="00C7737B"/>
    <w:rsid w:val="00C925C4"/>
    <w:rsid w:val="00CC7009"/>
    <w:rsid w:val="00CC73B2"/>
    <w:rsid w:val="00D506D4"/>
    <w:rsid w:val="00D953EE"/>
    <w:rsid w:val="00DA0163"/>
    <w:rsid w:val="00E2439C"/>
    <w:rsid w:val="00E41834"/>
    <w:rsid w:val="00E42CC7"/>
    <w:rsid w:val="00E51B9B"/>
    <w:rsid w:val="00E57BED"/>
    <w:rsid w:val="00E91E34"/>
    <w:rsid w:val="00EA3874"/>
    <w:rsid w:val="00EB03E3"/>
    <w:rsid w:val="00ED0656"/>
    <w:rsid w:val="00EE4FE2"/>
    <w:rsid w:val="00F076BF"/>
    <w:rsid w:val="00F50C6E"/>
    <w:rsid w:val="00F757E5"/>
    <w:rsid w:val="00F84094"/>
    <w:rsid w:val="00FB189B"/>
    <w:rsid w:val="00FF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63ABB"/>
  <w15:chartTrackingRefBased/>
  <w15:docId w15:val="{1A4B269D-233B-46F6-A59E-78F33206B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BF1"/>
    <w:pPr>
      <w:spacing w:after="280" w:line="280" w:lineRule="atLeast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5BFA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55BFA"/>
  </w:style>
  <w:style w:type="paragraph" w:styleId="Footer">
    <w:name w:val="footer"/>
    <w:basedOn w:val="Normal"/>
    <w:link w:val="FooterChar"/>
    <w:uiPriority w:val="99"/>
    <w:unhideWhenUsed/>
    <w:rsid w:val="007473B4"/>
    <w:pPr>
      <w:tabs>
        <w:tab w:val="center" w:pos="4513"/>
        <w:tab w:val="right" w:pos="9026"/>
      </w:tabs>
      <w:spacing w:after="0" w:line="200" w:lineRule="exact"/>
    </w:pPr>
    <w:rPr>
      <w:color w:val="7F7C71"/>
      <w:sz w:val="14"/>
    </w:rPr>
  </w:style>
  <w:style w:type="character" w:customStyle="1" w:styleId="FooterChar">
    <w:name w:val="Footer Char"/>
    <w:link w:val="Footer"/>
    <w:uiPriority w:val="99"/>
    <w:rsid w:val="007473B4"/>
    <w:rPr>
      <w:color w:val="7F7C71"/>
      <w:sz w:val="14"/>
    </w:rPr>
  </w:style>
  <w:style w:type="table" w:styleId="TableGrid">
    <w:name w:val="Table Grid"/>
    <w:basedOn w:val="TableNormal"/>
    <w:uiPriority w:val="39"/>
    <w:rsid w:val="00DA0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DA0163"/>
    <w:rPr>
      <w:color w:val="808080"/>
    </w:rPr>
  </w:style>
  <w:style w:type="paragraph" w:styleId="NoSpacing">
    <w:name w:val="No Spacing"/>
    <w:uiPriority w:val="1"/>
    <w:qFormat/>
    <w:rsid w:val="00E2439C"/>
    <w:rPr>
      <w:sz w:val="22"/>
      <w:szCs w:val="22"/>
      <w:lang w:eastAsia="en-US"/>
    </w:rPr>
  </w:style>
  <w:style w:type="paragraph" w:styleId="Revision">
    <w:name w:val="Revision"/>
    <w:hidden/>
    <w:uiPriority w:val="99"/>
    <w:semiHidden/>
    <w:rsid w:val="00EA3874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A3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FC new palette">
      <a:dk1>
        <a:srgbClr val="000000"/>
      </a:dk1>
      <a:lt1>
        <a:srgbClr val="FFFFFF"/>
      </a:lt1>
      <a:dk2>
        <a:srgbClr val="4E4E46"/>
      </a:dk2>
      <a:lt2>
        <a:srgbClr val="D6D5C7"/>
      </a:lt2>
      <a:accent1>
        <a:srgbClr val="E82011"/>
      </a:accent1>
      <a:accent2>
        <a:srgbClr val="FDCD53"/>
      </a:accent2>
      <a:accent3>
        <a:srgbClr val="245870"/>
      </a:accent3>
      <a:accent4>
        <a:srgbClr val="345B43"/>
      </a:accent4>
      <a:accent5>
        <a:srgbClr val="8A3F22"/>
      </a:accent5>
      <a:accent6>
        <a:srgbClr val="A81B43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9C6F9DDB479C049B4E77014F435C87C" ma:contentTypeVersion="7" ma:contentTypeDescription="Create a new document." ma:contentTypeScope="" ma:versionID="3ef2a8b9b9b6cd6efb0e8b81aa7e8706">
  <xsd:schema xmlns:xsd="http://www.w3.org/2001/XMLSchema" xmlns:xs="http://www.w3.org/2001/XMLSchema" xmlns:p="http://schemas.microsoft.com/office/2006/metadata/properties" xmlns:ns2="bc8d4f9a-b02a-468f-916e-6b4bae447a42" targetNamespace="http://schemas.microsoft.com/office/2006/metadata/properties" ma:root="true" ma:fieldsID="b04261ee4bab1191c76926550e331476" ns2:_="">
    <xsd:import namespace="bc8d4f9a-b02a-468f-916e-6b4bae447a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8d4f9a-b02a-468f-916e-6b4bae447a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567B532-3FE0-4D22-9E45-82581BD29A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8d4f9a-b02a-468f-916e-6b4bae447a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E1D5E92-BA57-4895-915A-790F50C3ADDD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c8d4f9a-b02a-468f-916e-6b4bae447a42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BA555CC-BB97-4D6F-8E83-B535266A3166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0ce70b0c-e1eb-497a-bdda-bef3d39b182b}" enabled="1" method="Privileged" siteId="{472f2d21-00a9-4fe2-8b14-51e21d7e6f9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Shireen Shaikh</dc:creator>
  <cp:keywords/>
  <dc:description/>
  <cp:lastModifiedBy>Adele Eaton</cp:lastModifiedBy>
  <cp:revision>4</cp:revision>
  <dcterms:created xsi:type="dcterms:W3CDTF">2026-01-28T15:55:00Z</dcterms:created>
  <dcterms:modified xsi:type="dcterms:W3CDTF">2026-01-28T17:00:00Z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0x010100F9C6F9DDB479C049B4E77014F435C87C</vt:lpwstr>
  </property>
  <property fmtid="{D5CDD505-2E9C-101B-9397-08002B2CF9AE}" pid="3" name="docLang">
    <vt:lpwstr>la</vt:lpwstr>
  </property>
  <property fmtid="{D5CDD505-2E9C-101B-9397-08002B2CF9AE}" pid="4" name="ClassificationContentMarkingHeaderShapeIds">
    <vt:lpwstr>2601614,6223bde8,151a6dcc</vt:lpwstr>
  </property>
  <property fmtid="{D5CDD505-2E9C-101B-9397-08002B2CF9AE}" pid="5" name="ClassificationContentMarkingHeaderFontProps">
    <vt:lpwstr>#000000,10,Aptos</vt:lpwstr>
  </property>
  <property fmtid="{D5CDD505-2E9C-101B-9397-08002B2CF9AE}" pid="6" name="ClassificationContentMarkingHeaderText">
    <vt:lpwstr>Public</vt:lpwstr>
  </property>
  <property fmtid="{D5CDD505-2E9C-101B-9397-08002B2CF9AE}" pid="7" name="MSIP_Label_c1bd297d-c19e-48a7-882e-4507daab7346_Enabled">
    <vt:lpwstr>true</vt:lpwstr>
  </property>
  <property fmtid="{D5CDD505-2E9C-101B-9397-08002B2CF9AE}" pid="8" name="MSIP_Label_c1bd297d-c19e-48a7-882e-4507daab7346_SetDate">
    <vt:lpwstr>2026-01-28T15:55:38Z</vt:lpwstr>
  </property>
  <property fmtid="{D5CDD505-2E9C-101B-9397-08002B2CF9AE}" pid="9" name="MSIP_Label_c1bd297d-c19e-48a7-882e-4507daab7346_Method">
    <vt:lpwstr>Privileged</vt:lpwstr>
  </property>
  <property fmtid="{D5CDD505-2E9C-101B-9397-08002B2CF9AE}" pid="10" name="MSIP_Label_c1bd297d-c19e-48a7-882e-4507daab7346_Name">
    <vt:lpwstr>OFFICIAL</vt:lpwstr>
  </property>
  <property fmtid="{D5CDD505-2E9C-101B-9397-08002B2CF9AE}" pid="11" name="MSIP_Label_c1bd297d-c19e-48a7-882e-4507daab7346_SiteId">
    <vt:lpwstr>d4922504-06c0-431d-8eca-67087dea03c8</vt:lpwstr>
  </property>
  <property fmtid="{D5CDD505-2E9C-101B-9397-08002B2CF9AE}" pid="12" name="MSIP_Label_c1bd297d-c19e-48a7-882e-4507daab7346_ActionId">
    <vt:lpwstr>0411946a-2e91-4d5d-a683-57d1ac27d36a</vt:lpwstr>
  </property>
  <property fmtid="{D5CDD505-2E9C-101B-9397-08002B2CF9AE}" pid="13" name="MSIP_Label_c1bd297d-c19e-48a7-882e-4507daab7346_ContentBits">
    <vt:lpwstr>0</vt:lpwstr>
  </property>
  <property fmtid="{D5CDD505-2E9C-101B-9397-08002B2CF9AE}" pid="14" name="MSIP_Label_c1bd297d-c19e-48a7-882e-4507daab7346_Tag">
    <vt:lpwstr>10, 0, 1, 1</vt:lpwstr>
  </property>
</Properties>
</file>