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61F" w:rsidRPr="00CB5E48" w:rsidRDefault="0075361F" w:rsidP="00A11D47">
      <w:pPr>
        <w:pStyle w:val="xmsonormal"/>
        <w:rPr>
          <w:rFonts w:ascii="Verdana" w:hAnsi="Verdana" w:cs="Arial"/>
          <w:b/>
          <w:bCs/>
          <w:sz w:val="24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75361F" w:rsidRPr="00CB5E48" w:rsidTr="0075361F">
        <w:trPr>
          <w:trHeight w:val="681"/>
        </w:trPr>
        <w:tc>
          <w:tcPr>
            <w:tcW w:w="14454" w:type="dxa"/>
          </w:tcPr>
          <w:p w:rsidR="0075361F" w:rsidRPr="00E30C4F" w:rsidRDefault="0075361F" w:rsidP="00EE38CC">
            <w:pPr>
              <w:spacing w:line="276" w:lineRule="auto"/>
              <w:rPr>
                <w:rFonts w:ascii="Verdana" w:hAnsi="Verdana"/>
                <w:color w:val="FF3399"/>
                <w:sz w:val="24"/>
                <w:szCs w:val="24"/>
              </w:rPr>
            </w:pPr>
            <w:r w:rsidRPr="00E30C4F">
              <w:rPr>
                <w:rFonts w:ascii="Verdana" w:hAnsi="Verdana"/>
                <w:color w:val="FF3399"/>
                <w:sz w:val="24"/>
                <w:szCs w:val="24"/>
              </w:rPr>
              <w:t xml:space="preserve">Details of Concern: </w:t>
            </w:r>
          </w:p>
          <w:p w:rsidR="0075361F" w:rsidRPr="00CB5E48" w:rsidRDefault="0075361F" w:rsidP="00EE38CC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E38CC" w:rsidRDefault="00EE38CC" w:rsidP="00EE38CC">
      <w:pPr>
        <w:rPr>
          <w:rFonts w:ascii="Verdana" w:hAnsi="Verdana"/>
          <w:sz w:val="24"/>
          <w:szCs w:val="24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522"/>
        <w:gridCol w:w="6680"/>
        <w:gridCol w:w="6676"/>
        <w:gridCol w:w="522"/>
      </w:tblGrid>
      <w:tr w:rsidR="0075361F" w:rsidTr="00A07660">
        <w:trPr>
          <w:cantSplit/>
          <w:trHeight w:val="3642"/>
        </w:trPr>
        <w:tc>
          <w:tcPr>
            <w:tcW w:w="397" w:type="dxa"/>
            <w:textDirection w:val="btLr"/>
          </w:tcPr>
          <w:p w:rsidR="0075361F" w:rsidRPr="00E30C4F" w:rsidRDefault="0075361F" w:rsidP="0075361F">
            <w:pPr>
              <w:ind w:left="113" w:right="113"/>
              <w:jc w:val="center"/>
              <w:rPr>
                <w:rFonts w:ascii="Verdana" w:hAnsi="Verdana"/>
                <w:color w:val="FF3399"/>
                <w:sz w:val="24"/>
                <w:szCs w:val="24"/>
              </w:rPr>
            </w:pPr>
            <w:r w:rsidRPr="00E30C4F">
              <w:rPr>
                <w:rFonts w:ascii="Verdana" w:hAnsi="Verdana"/>
                <w:color w:val="FF3399"/>
                <w:sz w:val="24"/>
                <w:szCs w:val="24"/>
              </w:rPr>
              <w:t>ASSESS</w:t>
            </w:r>
          </w:p>
        </w:tc>
        <w:tc>
          <w:tcPr>
            <w:tcW w:w="6803" w:type="dxa"/>
          </w:tcPr>
          <w:p w:rsidR="0075361F" w:rsidRPr="00A07660" w:rsidRDefault="00A07660" w:rsidP="00EE38CC">
            <w:pPr>
              <w:rPr>
                <w:rFonts w:ascii="Verdana" w:hAnsi="Verdana"/>
                <w:i/>
                <w:iCs/>
                <w:color w:val="FF3399"/>
              </w:rPr>
            </w:pPr>
            <w:r w:rsidRPr="00A07660">
              <w:rPr>
                <w:rFonts w:ascii="Verdana" w:hAnsi="Verdana"/>
                <w:i/>
                <w:iCs/>
                <w:color w:val="FF3399"/>
              </w:rPr>
              <w:t>(Summary of the assessment information you have gathered)</w:t>
            </w: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</w:tc>
        <w:tc>
          <w:tcPr>
            <w:tcW w:w="6803" w:type="dxa"/>
          </w:tcPr>
          <w:p w:rsidR="0075361F" w:rsidRPr="00A07660" w:rsidRDefault="0075361F" w:rsidP="00EE38CC">
            <w:pPr>
              <w:rPr>
                <w:rFonts w:ascii="Verdana" w:hAnsi="Verdana"/>
                <w:i/>
                <w:iCs/>
                <w:color w:val="FF3399"/>
                <w:sz w:val="24"/>
                <w:szCs w:val="24"/>
              </w:rPr>
            </w:pPr>
            <w:r w:rsidRPr="00A07660">
              <w:rPr>
                <w:rFonts w:ascii="Verdana" w:hAnsi="Verdana"/>
                <w:i/>
                <w:iCs/>
                <w:noProof/>
                <w:color w:val="FF3399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D7835F" wp14:editId="3F90D378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1054735</wp:posOffset>
                      </wp:positionV>
                      <wp:extent cx="406400" cy="281305"/>
                      <wp:effectExtent l="0" t="19050" r="31750" b="42545"/>
                      <wp:wrapNone/>
                      <wp:docPr id="22" name="Arrow: Righ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813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D28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2" o:spid="_x0000_s1026" type="#_x0000_t13" style="position:absolute;margin-left:-18.1pt;margin-top:83.05pt;width:32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" adj="14124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Pr="00A07660">
              <w:rPr>
                <w:rFonts w:ascii="Verdana" w:hAnsi="Verdana"/>
                <w:i/>
                <w:iCs/>
                <w:noProof/>
                <w:color w:val="FF3399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FF74B" wp14:editId="484398D4">
                      <wp:simplePos x="0" y="0"/>
                      <wp:positionH relativeFrom="column">
                        <wp:posOffset>2337118</wp:posOffset>
                      </wp:positionH>
                      <wp:positionV relativeFrom="paragraph">
                        <wp:posOffset>2275840</wp:posOffset>
                      </wp:positionV>
                      <wp:extent cx="406400" cy="281305"/>
                      <wp:effectExtent l="24447" t="0" r="37148" b="37147"/>
                      <wp:wrapNone/>
                      <wp:docPr id="25" name="Arrow: Righ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06400" cy="2813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CB27F" id="Arrow: Right 25" o:spid="_x0000_s1026" type="#_x0000_t13" style="position:absolute;margin-left:184.05pt;margin-top:179.2pt;width:32pt;height:22.1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" adj="14124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A07660" w:rsidRPr="00A07660">
              <w:rPr>
                <w:rFonts w:ascii="Verdana" w:hAnsi="Verdana"/>
                <w:i/>
                <w:iCs/>
                <w:color w:val="FF3399"/>
              </w:rPr>
              <w:t>(Outcomes for the young person)</w:t>
            </w:r>
          </w:p>
        </w:tc>
        <w:tc>
          <w:tcPr>
            <w:tcW w:w="397" w:type="dxa"/>
            <w:textDirection w:val="tbRl"/>
          </w:tcPr>
          <w:p w:rsidR="0075361F" w:rsidRPr="00E30C4F" w:rsidRDefault="00E30C4F" w:rsidP="00E30C4F">
            <w:pPr>
              <w:ind w:left="113" w:right="113"/>
              <w:jc w:val="center"/>
              <w:rPr>
                <w:rFonts w:ascii="Verdana" w:hAnsi="Verdana"/>
                <w:noProof/>
                <w:color w:val="FF3399"/>
                <w:sz w:val="24"/>
                <w:szCs w:val="24"/>
              </w:rPr>
            </w:pPr>
            <w:r w:rsidRPr="00E30C4F">
              <w:rPr>
                <w:rFonts w:ascii="Verdana" w:hAnsi="Verdana"/>
                <w:noProof/>
                <w:color w:val="FF3399"/>
                <w:sz w:val="24"/>
                <w:szCs w:val="24"/>
              </w:rPr>
              <w:t>PLAN</w:t>
            </w:r>
          </w:p>
        </w:tc>
      </w:tr>
      <w:tr w:rsidR="0075361F" w:rsidTr="00E30C4F">
        <w:trPr>
          <w:cantSplit/>
          <w:trHeight w:val="1134"/>
        </w:trPr>
        <w:tc>
          <w:tcPr>
            <w:tcW w:w="397" w:type="dxa"/>
            <w:textDirection w:val="btLr"/>
          </w:tcPr>
          <w:p w:rsidR="0075361F" w:rsidRPr="00E30C4F" w:rsidRDefault="00E30C4F" w:rsidP="00E30C4F">
            <w:pPr>
              <w:ind w:left="113" w:right="113"/>
              <w:jc w:val="center"/>
              <w:rPr>
                <w:rFonts w:ascii="Verdana" w:hAnsi="Verdana"/>
                <w:color w:val="FF3399"/>
                <w:sz w:val="24"/>
                <w:szCs w:val="24"/>
              </w:rPr>
            </w:pPr>
            <w:r w:rsidRPr="00E30C4F">
              <w:rPr>
                <w:rFonts w:ascii="Verdana" w:hAnsi="Verdana"/>
                <w:color w:val="FF3399"/>
                <w:sz w:val="24"/>
                <w:szCs w:val="24"/>
              </w:rPr>
              <w:t>REVIEW</w:t>
            </w:r>
          </w:p>
        </w:tc>
        <w:tc>
          <w:tcPr>
            <w:tcW w:w="6803" w:type="dxa"/>
          </w:tcPr>
          <w:p w:rsidR="0075361F" w:rsidRPr="00A07660" w:rsidRDefault="00A07660" w:rsidP="00EE38CC">
            <w:pPr>
              <w:rPr>
                <w:rFonts w:ascii="Verdana" w:hAnsi="Verdana"/>
                <w:i/>
                <w:iCs/>
                <w:color w:val="FF3399"/>
              </w:rPr>
            </w:pPr>
            <w:r w:rsidRPr="00A07660">
              <w:rPr>
                <w:rFonts w:ascii="Verdana" w:hAnsi="Verdana"/>
                <w:i/>
                <w:iCs/>
                <w:color w:val="FF3399"/>
              </w:rPr>
              <w:t>(Information from review at later date)</w:t>
            </w: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E30C4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  <w:r w:rsidRPr="00E30C4F">
              <w:rPr>
                <w:rFonts w:ascii="Verdana" w:hAnsi="Verdana"/>
                <w:noProof/>
                <w:color w:val="FF3399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A4D75E" wp14:editId="74930920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60325</wp:posOffset>
                      </wp:positionV>
                      <wp:extent cx="406400" cy="281305"/>
                      <wp:effectExtent l="19050" t="19050" r="12700" b="42545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06400" cy="2813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E541C" id="Arrow: Right 23" o:spid="_x0000_s1026" type="#_x0000_t13" style="position:absolute;margin-left:310.5pt;margin-top:4.75pt;width:32pt;height:22.1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" adj="14124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A07660" w:rsidRPr="00E30C4F" w:rsidRDefault="00A07660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75361F" w:rsidRPr="00E30C4F" w:rsidRDefault="0075361F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  <w:p w:rsidR="00A07660" w:rsidRPr="00E30C4F" w:rsidRDefault="00A07660" w:rsidP="00EE38CC">
            <w:pPr>
              <w:rPr>
                <w:rFonts w:ascii="Verdana" w:hAnsi="Verdana"/>
                <w:color w:val="FF3399"/>
                <w:sz w:val="24"/>
                <w:szCs w:val="24"/>
              </w:rPr>
            </w:pPr>
          </w:p>
        </w:tc>
        <w:tc>
          <w:tcPr>
            <w:tcW w:w="6803" w:type="dxa"/>
          </w:tcPr>
          <w:p w:rsidR="0075361F" w:rsidRPr="00A07660" w:rsidRDefault="00A07660" w:rsidP="00EE38CC">
            <w:pPr>
              <w:rPr>
                <w:rFonts w:ascii="Verdana" w:hAnsi="Verdana"/>
                <w:i/>
                <w:iCs/>
                <w:color w:val="FF3399"/>
                <w:sz w:val="24"/>
                <w:szCs w:val="24"/>
              </w:rPr>
            </w:pPr>
            <w:r w:rsidRPr="00A07660">
              <w:rPr>
                <w:rFonts w:ascii="Verdana" w:hAnsi="Verdana"/>
                <w:i/>
                <w:iCs/>
                <w:color w:val="FF3399"/>
              </w:rPr>
              <w:t>(What the adults are going to do)</w:t>
            </w:r>
          </w:p>
        </w:tc>
        <w:tc>
          <w:tcPr>
            <w:tcW w:w="397" w:type="dxa"/>
            <w:textDirection w:val="tbRl"/>
          </w:tcPr>
          <w:p w:rsidR="0075361F" w:rsidRPr="00E30C4F" w:rsidRDefault="00E30C4F" w:rsidP="00E30C4F">
            <w:pPr>
              <w:ind w:left="113" w:right="113"/>
              <w:jc w:val="center"/>
              <w:rPr>
                <w:rFonts w:ascii="Verdana" w:hAnsi="Verdana"/>
                <w:color w:val="FF3399"/>
                <w:sz w:val="24"/>
                <w:szCs w:val="24"/>
              </w:rPr>
            </w:pPr>
            <w:r w:rsidRPr="00E30C4F">
              <w:rPr>
                <w:rFonts w:ascii="Verdana" w:hAnsi="Verdana"/>
                <w:color w:val="FF3399"/>
                <w:sz w:val="24"/>
                <w:szCs w:val="24"/>
              </w:rPr>
              <w:t>DO</w:t>
            </w:r>
          </w:p>
        </w:tc>
      </w:tr>
    </w:tbl>
    <w:p w:rsidR="0075361F" w:rsidRPr="00CB5E48" w:rsidRDefault="0075361F" w:rsidP="00E30C4F">
      <w:pPr>
        <w:rPr>
          <w:rFonts w:ascii="Verdana" w:hAnsi="Verdana"/>
          <w:sz w:val="24"/>
          <w:szCs w:val="24"/>
        </w:rPr>
      </w:pPr>
    </w:p>
    <w:sectPr w:rsidR="0075361F" w:rsidRPr="00CB5E48" w:rsidSect="0075361F">
      <w:headerReference w:type="default" r:id="rId10"/>
      <w:footerReference w:type="default" r:id="rId11"/>
      <w:pgSz w:w="16838" w:h="11906" w:orient="landscape"/>
      <w:pgMar w:top="722" w:right="259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65E" w:rsidRDefault="0040765E" w:rsidP="00EE38CC">
      <w:pPr>
        <w:spacing w:after="0" w:line="240" w:lineRule="auto"/>
      </w:pPr>
      <w:r>
        <w:separator/>
      </w:r>
    </w:p>
  </w:endnote>
  <w:endnote w:type="continuationSeparator" w:id="0">
    <w:p w:rsidR="0040765E" w:rsidRDefault="0040765E" w:rsidP="00EE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61F" w:rsidRPr="00CB5E48" w:rsidRDefault="0075361F" w:rsidP="0075361F">
    <w:pPr>
      <w:rPr>
        <w:rFonts w:ascii="Verdana" w:hAnsi="Verdana"/>
        <w:sz w:val="24"/>
        <w:szCs w:val="24"/>
      </w:rPr>
    </w:pPr>
    <w:r w:rsidRPr="00CB5E48">
      <w:rPr>
        <w:rFonts w:ascii="Verdana" w:hAnsi="Verdana"/>
        <w:sz w:val="24"/>
        <w:szCs w:val="24"/>
      </w:rPr>
      <w:t xml:space="preserve">Recorder: </w:t>
    </w:r>
    <w:proofErr w:type="gramStart"/>
    <w:r w:rsidRPr="00CB5E48">
      <w:rPr>
        <w:rFonts w:ascii="Verdana" w:hAnsi="Verdana"/>
        <w:sz w:val="24"/>
        <w:szCs w:val="24"/>
      </w:rPr>
      <w:t xml:space="preserve">  ,</w:t>
    </w:r>
    <w:proofErr w:type="gramEnd"/>
    <w:r w:rsidRPr="00CB5E48">
      <w:rPr>
        <w:rFonts w:ascii="Verdana" w:hAnsi="Verdana"/>
        <w:sz w:val="24"/>
        <w:szCs w:val="24"/>
      </w:rPr>
      <w:t xml:space="preserve"> Educational Psychologist</w:t>
    </w:r>
  </w:p>
  <w:p w:rsidR="0075361F" w:rsidRDefault="0075361F">
    <w:pPr>
      <w:pStyle w:val="Footer"/>
    </w:pPr>
  </w:p>
  <w:p w:rsidR="00E75B64" w:rsidRDefault="00E7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65E" w:rsidRDefault="0040765E" w:rsidP="00EE38CC">
      <w:pPr>
        <w:spacing w:after="0" w:line="240" w:lineRule="auto"/>
      </w:pPr>
      <w:r>
        <w:separator/>
      </w:r>
    </w:p>
  </w:footnote>
  <w:footnote w:type="continuationSeparator" w:id="0">
    <w:p w:rsidR="0040765E" w:rsidRDefault="0040765E" w:rsidP="00EE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5B64" w:rsidRPr="0075361F" w:rsidRDefault="0075361F" w:rsidP="0075361F">
    <w:pPr>
      <w:rPr>
        <w:rFonts w:ascii="Verdana" w:hAnsi="Verdana"/>
        <w:b/>
        <w:bCs/>
        <w:sz w:val="28"/>
        <w:szCs w:val="28"/>
      </w:rPr>
    </w:pPr>
    <w:r w:rsidRPr="0075361F">
      <w:rPr>
        <w:rFonts w:ascii="Verdana" w:hAnsi="Verdana"/>
        <w:noProof/>
        <w:sz w:val="24"/>
        <w:szCs w:val="24"/>
      </w:rPr>
      <w:drawing>
        <wp:inline distT="0" distB="0" distL="0" distR="0" wp14:anchorId="1428C22E" wp14:editId="7AAE169B">
          <wp:extent cx="1282700" cy="386930"/>
          <wp:effectExtent l="0" t="0" r="0" b="0"/>
          <wp:docPr id="20" name="Picture 2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294" cy="391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5792">
      <w:rPr>
        <w:rFonts w:ascii="Arial" w:hAnsi="Arial" w:cs="Arial"/>
        <w:noProof/>
        <w:color w:val="C539AA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769A5C" wp14:editId="047CB5FA">
              <wp:simplePos x="0" y="0"/>
              <wp:positionH relativeFrom="column">
                <wp:posOffset>7118350</wp:posOffset>
              </wp:positionH>
              <wp:positionV relativeFrom="paragraph">
                <wp:posOffset>-219710</wp:posOffset>
              </wp:positionV>
              <wp:extent cx="2051540" cy="601612"/>
              <wp:effectExtent l="0" t="0" r="0" b="825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540" cy="601612"/>
                        <a:chOff x="0" y="0"/>
                        <a:chExt cx="2051540" cy="601612"/>
                      </a:xfrm>
                    </wpg:grpSpPr>
                    <wps:wsp>
                      <wps:cNvPr id="13" name="Moon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496836"/>
                        </a:xfrm>
                        <a:prstGeom prst="moon">
                          <a:avLst>
                            <a:gd name="adj" fmla="val 15250"/>
                          </a:avLst>
                        </a:prstGeom>
                        <a:solidFill>
                          <a:srgbClr val="CC329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Moon 14"/>
                      <wps:cNvSpPr>
                        <a:spLocks noChangeArrowheads="1"/>
                      </wps:cNvSpPr>
                      <wps:spPr bwMode="auto">
                        <a:xfrm rot="10800000">
                          <a:off x="648929" y="353962"/>
                          <a:ext cx="985192" cy="247650"/>
                        </a:xfrm>
                        <a:prstGeom prst="moon">
                          <a:avLst>
                            <a:gd name="adj" fmla="val 15995"/>
                          </a:avLst>
                        </a:prstGeom>
                        <a:solidFill>
                          <a:srgbClr val="FFD44B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Text Box 15"/>
                      <wps:cNvSpPr txBox="1">
                        <a:spLocks/>
                      </wps:cNvSpPr>
                      <wps:spPr>
                        <a:xfrm>
                          <a:off x="235440" y="21325"/>
                          <a:ext cx="1816100" cy="445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0496" w:rsidRPr="00DC1CAF" w:rsidRDefault="00840496" w:rsidP="00840496">
                            <w:pPr>
                              <w:spacing w:after="0"/>
                              <w:rPr>
                                <w:rFonts w:ascii="Franklin Gothic Demi Cond" w:hAnsi="Franklin Gothic Demi Cond"/>
                                <w:color w:val="FFC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FFC000"/>
                                <w:kern w:val="24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8C27A4">
                              <w:rPr>
                                <w:rFonts w:ascii="Franklin Gothic Demi Cond" w:hAnsi="Franklin Gothic Demi Cond"/>
                                <w:color w:val="FFC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258E">
                              <w:rPr>
                                <w:rFonts w:ascii="Franklin Gothic Demi Cond" w:hAnsi="Franklin Gothic Demi Cond"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Staffordshire</w:t>
                            </w:r>
                          </w:p>
                          <w:p w:rsidR="00840496" w:rsidRPr="007A5792" w:rsidRDefault="00840496" w:rsidP="00840496">
                            <w:pPr>
                              <w:spacing w:after="0"/>
                              <w:rPr>
                                <w:color w:val="CC3295"/>
                                <w:sz w:val="20"/>
                                <w:szCs w:val="20"/>
                              </w:rPr>
                            </w:pPr>
                            <w:r w:rsidRPr="007A5792">
                              <w:rPr>
                                <w:rFonts w:ascii="Franklin Gothic Demi Cond" w:hAnsi="Franklin Gothic Demi Cond"/>
                                <w:color w:val="CC3295"/>
                                <w:kern w:val="24"/>
                                <w:sz w:val="20"/>
                                <w:szCs w:val="20"/>
                              </w:rPr>
                              <w:t>Educational Psychology Service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C769A5C" id="Group 12" o:spid="_x0000_s1026" style="position:absolute;margin-left:560.5pt;margin-top:-17.3pt;width:161.55pt;height:47.35pt;z-index:251661312;mso-width-relative:margin" coordsize="20515,6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13" o:spid="_x0000_s1027" type="#_x0000_t184" style="position:absolute;width:13265;height:4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" adj="3294" fillcolor="#cc3295" stroked="f">
                <v:textbox inset="2.88pt,2.88pt,2.88pt,2.88pt"/>
              </v:shape>
              <v:shape id="Moon 14" o:spid="_x0000_s1028" type="#_x0000_t184" style="position:absolute;left:6489;top:3539;width:9852;height:247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" adj="3455" fillcolor="#ffd44b" stroked="f">
                <v:textbox inset="2.88pt,2.88pt,2.88pt,2.88p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2354;top:213;width:18161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:rsidR="00840496" w:rsidRPr="00DC1CAF" w:rsidRDefault="00840496" w:rsidP="00840496">
                      <w:pPr>
                        <w:spacing w:after="0"/>
                        <w:rPr>
                          <w:rFonts w:ascii="Franklin Gothic Demi Cond" w:hAnsi="Franklin Gothic Demi Cond"/>
                          <w:color w:val="FFC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Demi Cond" w:hAnsi="Franklin Gothic Demi Cond"/>
                          <w:color w:val="FFC000"/>
                          <w:kern w:val="24"/>
                          <w:sz w:val="20"/>
                          <w:szCs w:val="20"/>
                        </w:rPr>
                        <w:t xml:space="preserve">                   </w:t>
                      </w:r>
                      <w:r w:rsidRPr="008C27A4">
                        <w:rPr>
                          <w:rFonts w:ascii="Franklin Gothic Demi Cond" w:hAnsi="Franklin Gothic Demi Cond"/>
                          <w:color w:val="FFC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3D258E">
                        <w:rPr>
                          <w:rFonts w:ascii="Franklin Gothic Demi Cond" w:hAnsi="Franklin Gothic Demi Cond"/>
                          <w:color w:val="BF8F00" w:themeColor="accent4" w:themeShade="BF"/>
                          <w:kern w:val="24"/>
                          <w:sz w:val="18"/>
                          <w:szCs w:val="18"/>
                        </w:rPr>
                        <w:t>Staffordshire</w:t>
                      </w:r>
                    </w:p>
                    <w:p w:rsidR="00840496" w:rsidRPr="007A5792" w:rsidRDefault="00840496" w:rsidP="00840496">
                      <w:pPr>
                        <w:spacing w:after="0"/>
                        <w:rPr>
                          <w:color w:val="CC3295"/>
                          <w:sz w:val="20"/>
                          <w:szCs w:val="20"/>
                        </w:rPr>
                      </w:pPr>
                      <w:r w:rsidRPr="007A5792">
                        <w:rPr>
                          <w:rFonts w:ascii="Franklin Gothic Demi Cond" w:hAnsi="Franklin Gothic Demi Cond"/>
                          <w:color w:val="CC3295"/>
                          <w:kern w:val="24"/>
                          <w:sz w:val="20"/>
                          <w:szCs w:val="20"/>
                        </w:rPr>
                        <w:t>Educational Psychology Service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Verdana" w:hAnsi="Verdana"/>
        <w:b/>
        <w:bCs/>
        <w:sz w:val="28"/>
        <w:szCs w:val="28"/>
      </w:rPr>
      <w:t xml:space="preserve">                                   EP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41E3"/>
    <w:multiLevelType w:val="hybridMultilevel"/>
    <w:tmpl w:val="BDDA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4514"/>
    <w:multiLevelType w:val="hybridMultilevel"/>
    <w:tmpl w:val="921EE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F0BD0"/>
    <w:multiLevelType w:val="hybridMultilevel"/>
    <w:tmpl w:val="CADC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631EE"/>
    <w:multiLevelType w:val="hybridMultilevel"/>
    <w:tmpl w:val="502A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31A"/>
    <w:multiLevelType w:val="hybridMultilevel"/>
    <w:tmpl w:val="44AA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403A"/>
    <w:multiLevelType w:val="hybridMultilevel"/>
    <w:tmpl w:val="AF8E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566D"/>
    <w:multiLevelType w:val="hybridMultilevel"/>
    <w:tmpl w:val="9C22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13D2"/>
    <w:multiLevelType w:val="hybridMultilevel"/>
    <w:tmpl w:val="E776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59776">
    <w:abstractNumId w:val="7"/>
  </w:num>
  <w:num w:numId="2" w16cid:durableId="340015549">
    <w:abstractNumId w:val="3"/>
  </w:num>
  <w:num w:numId="3" w16cid:durableId="591553376">
    <w:abstractNumId w:val="4"/>
  </w:num>
  <w:num w:numId="4" w16cid:durableId="1690639531">
    <w:abstractNumId w:val="5"/>
  </w:num>
  <w:num w:numId="5" w16cid:durableId="810635476">
    <w:abstractNumId w:val="2"/>
  </w:num>
  <w:num w:numId="6" w16cid:durableId="1346713821">
    <w:abstractNumId w:val="0"/>
  </w:num>
  <w:num w:numId="7" w16cid:durableId="639654661">
    <w:abstractNumId w:val="1"/>
  </w:num>
  <w:num w:numId="8" w16cid:durableId="648361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CC"/>
    <w:rsid w:val="000020B9"/>
    <w:rsid w:val="00003A79"/>
    <w:rsid w:val="00015B6A"/>
    <w:rsid w:val="00022EA0"/>
    <w:rsid w:val="00051733"/>
    <w:rsid w:val="0005601C"/>
    <w:rsid w:val="00060B34"/>
    <w:rsid w:val="00061566"/>
    <w:rsid w:val="000622AD"/>
    <w:rsid w:val="00065D8B"/>
    <w:rsid w:val="0007454F"/>
    <w:rsid w:val="000B2BA9"/>
    <w:rsid w:val="000B7657"/>
    <w:rsid w:val="000D5920"/>
    <w:rsid w:val="000E2EBD"/>
    <w:rsid w:val="000E3023"/>
    <w:rsid w:val="00102AD8"/>
    <w:rsid w:val="00103A3A"/>
    <w:rsid w:val="0010478F"/>
    <w:rsid w:val="00105C51"/>
    <w:rsid w:val="00113D83"/>
    <w:rsid w:val="001257D7"/>
    <w:rsid w:val="001472CC"/>
    <w:rsid w:val="001524F4"/>
    <w:rsid w:val="00155C63"/>
    <w:rsid w:val="00156702"/>
    <w:rsid w:val="00164B94"/>
    <w:rsid w:val="001759B6"/>
    <w:rsid w:val="00182BF0"/>
    <w:rsid w:val="00184D3E"/>
    <w:rsid w:val="001B05E1"/>
    <w:rsid w:val="001C25DC"/>
    <w:rsid w:val="001C506D"/>
    <w:rsid w:val="001D0045"/>
    <w:rsid w:val="001D1B18"/>
    <w:rsid w:val="001D1F18"/>
    <w:rsid w:val="001F2980"/>
    <w:rsid w:val="001F63E5"/>
    <w:rsid w:val="00201A21"/>
    <w:rsid w:val="00233C66"/>
    <w:rsid w:val="002409C2"/>
    <w:rsid w:val="002558E7"/>
    <w:rsid w:val="00261993"/>
    <w:rsid w:val="00264140"/>
    <w:rsid w:val="00265F29"/>
    <w:rsid w:val="00283306"/>
    <w:rsid w:val="0029423B"/>
    <w:rsid w:val="00297D21"/>
    <w:rsid w:val="002B21F2"/>
    <w:rsid w:val="002B3843"/>
    <w:rsid w:val="002D1744"/>
    <w:rsid w:val="002D221C"/>
    <w:rsid w:val="002D7CA9"/>
    <w:rsid w:val="002E25E5"/>
    <w:rsid w:val="002F7A10"/>
    <w:rsid w:val="003117D8"/>
    <w:rsid w:val="0031651C"/>
    <w:rsid w:val="00360282"/>
    <w:rsid w:val="00366879"/>
    <w:rsid w:val="00380287"/>
    <w:rsid w:val="003A49E4"/>
    <w:rsid w:val="003D258E"/>
    <w:rsid w:val="003D370F"/>
    <w:rsid w:val="003E46A9"/>
    <w:rsid w:val="003F53C9"/>
    <w:rsid w:val="0040765E"/>
    <w:rsid w:val="004076B6"/>
    <w:rsid w:val="00414BB0"/>
    <w:rsid w:val="00421078"/>
    <w:rsid w:val="00435BB7"/>
    <w:rsid w:val="00441D05"/>
    <w:rsid w:val="00442136"/>
    <w:rsid w:val="00453910"/>
    <w:rsid w:val="00453AA8"/>
    <w:rsid w:val="0046496C"/>
    <w:rsid w:val="00471067"/>
    <w:rsid w:val="004753FF"/>
    <w:rsid w:val="00476B2C"/>
    <w:rsid w:val="004841BA"/>
    <w:rsid w:val="004874ED"/>
    <w:rsid w:val="004A28A5"/>
    <w:rsid w:val="004A7F67"/>
    <w:rsid w:val="004B21C8"/>
    <w:rsid w:val="004C1495"/>
    <w:rsid w:val="004C5BD2"/>
    <w:rsid w:val="004E3476"/>
    <w:rsid w:val="004E4627"/>
    <w:rsid w:val="004E7D00"/>
    <w:rsid w:val="004F0BEB"/>
    <w:rsid w:val="004F58C5"/>
    <w:rsid w:val="00525E5D"/>
    <w:rsid w:val="00555268"/>
    <w:rsid w:val="005730B6"/>
    <w:rsid w:val="005858FE"/>
    <w:rsid w:val="00592F79"/>
    <w:rsid w:val="005D2BDF"/>
    <w:rsid w:val="005D686D"/>
    <w:rsid w:val="005E0CCC"/>
    <w:rsid w:val="005E35ED"/>
    <w:rsid w:val="005E500D"/>
    <w:rsid w:val="005F1039"/>
    <w:rsid w:val="00605A96"/>
    <w:rsid w:val="00611659"/>
    <w:rsid w:val="006119D3"/>
    <w:rsid w:val="00630F5E"/>
    <w:rsid w:val="00643BF2"/>
    <w:rsid w:val="00644C65"/>
    <w:rsid w:val="00663EAE"/>
    <w:rsid w:val="00664F4F"/>
    <w:rsid w:val="00692732"/>
    <w:rsid w:val="00694E6A"/>
    <w:rsid w:val="00695874"/>
    <w:rsid w:val="00697C38"/>
    <w:rsid w:val="006A5007"/>
    <w:rsid w:val="006A6159"/>
    <w:rsid w:val="006B098E"/>
    <w:rsid w:val="006B4355"/>
    <w:rsid w:val="006B6659"/>
    <w:rsid w:val="006C504C"/>
    <w:rsid w:val="006D1896"/>
    <w:rsid w:val="006F0C49"/>
    <w:rsid w:val="00701FEF"/>
    <w:rsid w:val="00723645"/>
    <w:rsid w:val="00727548"/>
    <w:rsid w:val="0075361F"/>
    <w:rsid w:val="007729C4"/>
    <w:rsid w:val="007932F6"/>
    <w:rsid w:val="007B09A3"/>
    <w:rsid w:val="007B33D2"/>
    <w:rsid w:val="007E1967"/>
    <w:rsid w:val="007E4C85"/>
    <w:rsid w:val="007F0D75"/>
    <w:rsid w:val="007F58FB"/>
    <w:rsid w:val="00800141"/>
    <w:rsid w:val="00814004"/>
    <w:rsid w:val="00824884"/>
    <w:rsid w:val="00832955"/>
    <w:rsid w:val="00832B7C"/>
    <w:rsid w:val="00840496"/>
    <w:rsid w:val="008521A5"/>
    <w:rsid w:val="00863234"/>
    <w:rsid w:val="00870960"/>
    <w:rsid w:val="00872D38"/>
    <w:rsid w:val="00874382"/>
    <w:rsid w:val="00874BD7"/>
    <w:rsid w:val="008C2862"/>
    <w:rsid w:val="008D2FFA"/>
    <w:rsid w:val="008E36B3"/>
    <w:rsid w:val="0090209F"/>
    <w:rsid w:val="009171EB"/>
    <w:rsid w:val="0092152B"/>
    <w:rsid w:val="00930A69"/>
    <w:rsid w:val="00930D66"/>
    <w:rsid w:val="0095002E"/>
    <w:rsid w:val="00967890"/>
    <w:rsid w:val="009700A9"/>
    <w:rsid w:val="00977AFA"/>
    <w:rsid w:val="009917FE"/>
    <w:rsid w:val="00996962"/>
    <w:rsid w:val="009B01CF"/>
    <w:rsid w:val="009B731C"/>
    <w:rsid w:val="009C1858"/>
    <w:rsid w:val="009C45C7"/>
    <w:rsid w:val="009D30E8"/>
    <w:rsid w:val="009D7662"/>
    <w:rsid w:val="009E0331"/>
    <w:rsid w:val="009E4872"/>
    <w:rsid w:val="009E56B5"/>
    <w:rsid w:val="009E7661"/>
    <w:rsid w:val="00A06FA7"/>
    <w:rsid w:val="00A07660"/>
    <w:rsid w:val="00A11D47"/>
    <w:rsid w:val="00A173E4"/>
    <w:rsid w:val="00A33A6C"/>
    <w:rsid w:val="00A341BB"/>
    <w:rsid w:val="00A43AD9"/>
    <w:rsid w:val="00A441AD"/>
    <w:rsid w:val="00A542D3"/>
    <w:rsid w:val="00A5768B"/>
    <w:rsid w:val="00A86AA0"/>
    <w:rsid w:val="00A876D6"/>
    <w:rsid w:val="00A91046"/>
    <w:rsid w:val="00A93A2F"/>
    <w:rsid w:val="00A951A5"/>
    <w:rsid w:val="00A974CA"/>
    <w:rsid w:val="00AA4B54"/>
    <w:rsid w:val="00AC1234"/>
    <w:rsid w:val="00AC619D"/>
    <w:rsid w:val="00AE5036"/>
    <w:rsid w:val="00B009AC"/>
    <w:rsid w:val="00B035A5"/>
    <w:rsid w:val="00B0517F"/>
    <w:rsid w:val="00B365C0"/>
    <w:rsid w:val="00B36C8B"/>
    <w:rsid w:val="00B52DE9"/>
    <w:rsid w:val="00B723A1"/>
    <w:rsid w:val="00B73DC6"/>
    <w:rsid w:val="00B85304"/>
    <w:rsid w:val="00B87D8B"/>
    <w:rsid w:val="00BA0C7A"/>
    <w:rsid w:val="00BA1AEC"/>
    <w:rsid w:val="00BA3F7D"/>
    <w:rsid w:val="00BD5B9A"/>
    <w:rsid w:val="00BD6AD6"/>
    <w:rsid w:val="00BD72F1"/>
    <w:rsid w:val="00BE794F"/>
    <w:rsid w:val="00BF0A9F"/>
    <w:rsid w:val="00BF1520"/>
    <w:rsid w:val="00BF2613"/>
    <w:rsid w:val="00C02A01"/>
    <w:rsid w:val="00C06B60"/>
    <w:rsid w:val="00C16551"/>
    <w:rsid w:val="00C45643"/>
    <w:rsid w:val="00C45DAA"/>
    <w:rsid w:val="00C64AE0"/>
    <w:rsid w:val="00C75430"/>
    <w:rsid w:val="00C839E4"/>
    <w:rsid w:val="00CA16AC"/>
    <w:rsid w:val="00CB58DB"/>
    <w:rsid w:val="00CB5E48"/>
    <w:rsid w:val="00CC10B4"/>
    <w:rsid w:val="00CC6618"/>
    <w:rsid w:val="00CE182D"/>
    <w:rsid w:val="00CE4ECA"/>
    <w:rsid w:val="00CF191B"/>
    <w:rsid w:val="00CF7F02"/>
    <w:rsid w:val="00D05FF8"/>
    <w:rsid w:val="00D117BD"/>
    <w:rsid w:val="00D267D2"/>
    <w:rsid w:val="00D31BB5"/>
    <w:rsid w:val="00D413A3"/>
    <w:rsid w:val="00D536DC"/>
    <w:rsid w:val="00D70A3B"/>
    <w:rsid w:val="00D731F5"/>
    <w:rsid w:val="00D762C5"/>
    <w:rsid w:val="00D91EC1"/>
    <w:rsid w:val="00DA2862"/>
    <w:rsid w:val="00DC25BB"/>
    <w:rsid w:val="00DF1B59"/>
    <w:rsid w:val="00DF208A"/>
    <w:rsid w:val="00DF399E"/>
    <w:rsid w:val="00E055BD"/>
    <w:rsid w:val="00E3017C"/>
    <w:rsid w:val="00E30C4F"/>
    <w:rsid w:val="00E564BE"/>
    <w:rsid w:val="00E64E20"/>
    <w:rsid w:val="00E74B10"/>
    <w:rsid w:val="00E75B64"/>
    <w:rsid w:val="00EA18F5"/>
    <w:rsid w:val="00EB5662"/>
    <w:rsid w:val="00EB7FB1"/>
    <w:rsid w:val="00EC67FD"/>
    <w:rsid w:val="00ED7866"/>
    <w:rsid w:val="00EE38CC"/>
    <w:rsid w:val="00EE4655"/>
    <w:rsid w:val="00EE664D"/>
    <w:rsid w:val="00F110CF"/>
    <w:rsid w:val="00F32D3C"/>
    <w:rsid w:val="00F43E7F"/>
    <w:rsid w:val="00F554ED"/>
    <w:rsid w:val="00F62515"/>
    <w:rsid w:val="00F640D2"/>
    <w:rsid w:val="00F66AC4"/>
    <w:rsid w:val="00F70815"/>
    <w:rsid w:val="00F70C77"/>
    <w:rsid w:val="00F81CCC"/>
    <w:rsid w:val="00F82ADB"/>
    <w:rsid w:val="00FA26A4"/>
    <w:rsid w:val="00FA594A"/>
    <w:rsid w:val="00FA6415"/>
    <w:rsid w:val="00FC2D20"/>
    <w:rsid w:val="00FD32B0"/>
    <w:rsid w:val="00FE6555"/>
    <w:rsid w:val="00FF594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5E66F"/>
  <w15:chartTrackingRefBased/>
  <w15:docId w15:val="{A09DB199-05C6-44C3-80A4-3182270F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8CC"/>
  </w:style>
  <w:style w:type="paragraph" w:styleId="Footer">
    <w:name w:val="footer"/>
    <w:basedOn w:val="Normal"/>
    <w:link w:val="FooterChar"/>
    <w:uiPriority w:val="99"/>
    <w:unhideWhenUsed/>
    <w:rsid w:val="00EE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8CC"/>
  </w:style>
  <w:style w:type="character" w:styleId="Hyperlink">
    <w:name w:val="Hyperlink"/>
    <w:rsid w:val="00EE38CC"/>
    <w:rPr>
      <w:color w:val="0000FF"/>
      <w:u w:val="single"/>
    </w:rPr>
  </w:style>
  <w:style w:type="table" w:styleId="TableGrid">
    <w:name w:val="Table Grid"/>
    <w:basedOn w:val="TableNormal"/>
    <w:uiPriority w:val="39"/>
    <w:rsid w:val="00EE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8CC"/>
    <w:pPr>
      <w:ind w:left="720"/>
      <w:contextualSpacing/>
    </w:pPr>
  </w:style>
  <w:style w:type="paragraph" w:customStyle="1" w:styleId="xmsonormal">
    <w:name w:val="x_msonormal"/>
    <w:basedOn w:val="Normal"/>
    <w:rsid w:val="00A11D4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D076EEC028443956D05244533237E" ma:contentTypeVersion="11" ma:contentTypeDescription="Create a new document." ma:contentTypeScope="" ma:versionID="915bfaa1671d14fabbffc4ffdcf646d7">
  <xsd:schema xmlns:xsd="http://www.w3.org/2001/XMLSchema" xmlns:xs="http://www.w3.org/2001/XMLSchema" xmlns:p="http://schemas.microsoft.com/office/2006/metadata/properties" xmlns:ns3="75a0b03b-01f4-46de-888a-3196ef571058" xmlns:ns4="295f807b-0dd5-46b1-8b7d-bf4f56e6e670" targetNamespace="http://schemas.microsoft.com/office/2006/metadata/properties" ma:root="true" ma:fieldsID="e85b1fecb28f64c18494b65dacacfcf4" ns3:_="" ns4:_="">
    <xsd:import namespace="75a0b03b-01f4-46de-888a-3196ef571058"/>
    <xsd:import namespace="295f807b-0dd5-46b1-8b7d-bf4f56e6e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b03b-01f4-46de-888a-3196ef571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f807b-0dd5-46b1-8b7d-bf4f56e6e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192-24A1-4067-94C8-C7FAE64A2C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FCA8B-EF7D-4389-A8C0-85B674EEB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b03b-01f4-46de-888a-3196ef571058"/>
    <ds:schemaRef ds:uri="295f807b-0dd5-46b1-8b7d-bf4f56e6e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B1326-FA16-4DED-A06F-FFFDA152A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Romney, April (F&amp;C)</dc:creator>
  <cp:keywords/>
  <dc:description/>
  <cp:lastModifiedBy>Lewis, Matthew (Corporate)</cp:lastModifiedBy>
  <cp:revision>1</cp:revision>
  <dcterms:created xsi:type="dcterms:W3CDTF">2024-01-04T11:58:00Z</dcterms:created>
  <dcterms:modified xsi:type="dcterms:W3CDTF">2024-01-04T11:58:00Z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0x010100B27D076EEC028443956D05244533237E</vt:lpwstr>
  </property>
</Properties>
</file>